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35" w:rsidRPr="00696796" w:rsidRDefault="00704235" w:rsidP="00704235">
      <w:pPr>
        <w:tabs>
          <w:tab w:val="left" w:pos="5921"/>
        </w:tabs>
        <w:jc w:val="center"/>
        <w:rPr>
          <w:b/>
          <w:sz w:val="22"/>
          <w:szCs w:val="22"/>
        </w:rPr>
      </w:pPr>
      <w:r w:rsidRPr="00696796">
        <w:rPr>
          <w:b/>
          <w:sz w:val="22"/>
          <w:szCs w:val="22"/>
        </w:rPr>
        <w:t>ПРОТОКОЛ №</w:t>
      </w:r>
      <w:r w:rsidRPr="00696796">
        <w:rPr>
          <w:b/>
          <w:sz w:val="22"/>
          <w:szCs w:val="22"/>
          <w:lang w:val="en-US"/>
        </w:rPr>
        <w:t> </w:t>
      </w:r>
      <w:r w:rsidRPr="0069679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31</w:t>
      </w:r>
    </w:p>
    <w:p w:rsidR="00704235" w:rsidRPr="00696796" w:rsidRDefault="00704235" w:rsidP="00704235">
      <w:pPr>
        <w:tabs>
          <w:tab w:val="left" w:pos="5921"/>
        </w:tabs>
        <w:jc w:val="center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>ЗАСЕДАНИЯ  СОВЕТА  СОЮЗА</w:t>
      </w:r>
    </w:p>
    <w:p w:rsidR="00704235" w:rsidRPr="00696796" w:rsidRDefault="00704235" w:rsidP="00704235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136C4B">
        <w:rPr>
          <w:b/>
          <w:sz w:val="20"/>
          <w:szCs w:val="20"/>
        </w:rPr>
        <w:t xml:space="preserve">г. Санкт-Петербург       </w:t>
      </w:r>
      <w:r w:rsidRPr="00136C4B">
        <w:rPr>
          <w:b/>
          <w:sz w:val="20"/>
          <w:szCs w:val="20"/>
        </w:rPr>
        <w:tab/>
        <w:t xml:space="preserve">                      «25» декабря 2017 года.</w:t>
      </w:r>
      <w:r w:rsidRPr="00696796">
        <w:rPr>
          <w:b/>
          <w:sz w:val="20"/>
          <w:szCs w:val="20"/>
        </w:rPr>
        <w:t xml:space="preserve"> </w:t>
      </w:r>
    </w:p>
    <w:p w:rsidR="00704235" w:rsidRPr="00696796" w:rsidRDefault="00704235" w:rsidP="0070423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704235" w:rsidRPr="00696796" w:rsidRDefault="00704235" w:rsidP="0070423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704235" w:rsidRPr="00696796" w:rsidRDefault="00704235" w:rsidP="0070423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704235" w:rsidRPr="00696796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704235" w:rsidRPr="00696796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704235" w:rsidRPr="00696796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704235" w:rsidRPr="00696796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696796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696796">
        <w:rPr>
          <w:rFonts w:ascii="Times New Roman" w:hAnsi="Times New Roman" w:cs="Times New Roman"/>
          <w:sz w:val="16"/>
          <w:szCs w:val="16"/>
        </w:rPr>
        <w:t>;</w:t>
      </w:r>
    </w:p>
    <w:p w:rsidR="00704235" w:rsidRPr="00696796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704235" w:rsidRPr="00696796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704235" w:rsidRPr="00696796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704235" w:rsidRPr="0013198F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704235" w:rsidRPr="0013198F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704235" w:rsidRPr="0013198F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704235" w:rsidRPr="0013198F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704235" w:rsidRPr="0013198F" w:rsidRDefault="00704235" w:rsidP="0070423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13198F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704235" w:rsidRPr="0013198F" w:rsidRDefault="00704235" w:rsidP="00704235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13198F">
        <w:rPr>
          <w:sz w:val="16"/>
          <w:szCs w:val="16"/>
        </w:rPr>
        <w:t>Кворум для принятия решений Совета Союза имеется.</w:t>
      </w:r>
    </w:p>
    <w:p w:rsidR="00704235" w:rsidRPr="0013198F" w:rsidRDefault="00704235" w:rsidP="00704235">
      <w:pPr>
        <w:jc w:val="center"/>
        <w:rPr>
          <w:b/>
          <w:bCs/>
          <w:sz w:val="20"/>
          <w:szCs w:val="20"/>
        </w:rPr>
      </w:pPr>
    </w:p>
    <w:p w:rsidR="00704235" w:rsidRPr="0013198F" w:rsidRDefault="00704235" w:rsidP="00704235">
      <w:pPr>
        <w:jc w:val="center"/>
        <w:rPr>
          <w:b/>
          <w:sz w:val="18"/>
          <w:szCs w:val="18"/>
        </w:rPr>
      </w:pPr>
      <w:r w:rsidRPr="0013198F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704235" w:rsidRPr="00637472" w:rsidTr="007774E6">
        <w:tc>
          <w:tcPr>
            <w:tcW w:w="9000" w:type="dxa"/>
          </w:tcPr>
          <w:p w:rsidR="00704235" w:rsidRPr="00637472" w:rsidRDefault="00704235" w:rsidP="007774E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 w:rsidRPr="00637472">
              <w:rPr>
                <w:sz w:val="18"/>
                <w:szCs w:val="18"/>
              </w:rPr>
              <w:t>1. Рассмотрение вопросов приема в члены Союза и исключения из членов Союза.</w:t>
            </w:r>
          </w:p>
        </w:tc>
      </w:tr>
      <w:tr w:rsidR="00704235" w:rsidRPr="00637472" w:rsidTr="007774E6">
        <w:tc>
          <w:tcPr>
            <w:tcW w:w="9000" w:type="dxa"/>
          </w:tcPr>
          <w:p w:rsidR="00704235" w:rsidRPr="00637472" w:rsidRDefault="00704235" w:rsidP="007774E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 w:rsidRPr="00637472">
              <w:rPr>
                <w:sz w:val="18"/>
                <w:szCs w:val="18"/>
              </w:rPr>
              <w:t>2. Аккредитация организаций (предпринимателей) при Союзе.</w:t>
            </w:r>
          </w:p>
        </w:tc>
      </w:tr>
      <w:tr w:rsidR="00704235" w:rsidRPr="00637472" w:rsidTr="007774E6">
        <w:tc>
          <w:tcPr>
            <w:tcW w:w="9000" w:type="dxa"/>
          </w:tcPr>
          <w:p w:rsidR="00704235" w:rsidRPr="00637472" w:rsidRDefault="00704235" w:rsidP="007774E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 w:rsidRPr="00637472">
              <w:rPr>
                <w:sz w:val="18"/>
                <w:szCs w:val="18"/>
              </w:rPr>
              <w:t>3. Утверждение Программы повышения уровня профессиональной подготовки арбитражных управляющих – членов Союза АУ «СРО СС» на период с 01.01.2018 по 31.12.2018.</w:t>
            </w:r>
          </w:p>
        </w:tc>
      </w:tr>
      <w:tr w:rsidR="00704235" w:rsidRPr="000E45DD" w:rsidTr="007774E6">
        <w:tc>
          <w:tcPr>
            <w:tcW w:w="9000" w:type="dxa"/>
          </w:tcPr>
          <w:p w:rsidR="00704235" w:rsidRPr="00B8691A" w:rsidRDefault="00704235" w:rsidP="007774E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8691A">
              <w:rPr>
                <w:sz w:val="18"/>
                <w:szCs w:val="18"/>
              </w:rPr>
              <w:t>. Утверждение списка арбитражных управляющих, изъявивших желание проводить процедуры банкротства с участием кредитных организаций.</w:t>
            </w:r>
          </w:p>
        </w:tc>
      </w:tr>
    </w:tbl>
    <w:p w:rsidR="00704235" w:rsidRDefault="00704235" w:rsidP="0070423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B8691A">
        <w:rPr>
          <w:b/>
          <w:bCs/>
          <w:sz w:val="18"/>
          <w:szCs w:val="18"/>
          <w:u w:val="single"/>
        </w:rPr>
        <w:t>По 1 вопросу повестки дня</w:t>
      </w: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B8691A">
        <w:rPr>
          <w:b/>
          <w:sz w:val="18"/>
          <w:szCs w:val="18"/>
        </w:rPr>
        <w:t>1.1.</w:t>
      </w:r>
      <w:r>
        <w:rPr>
          <w:b/>
          <w:sz w:val="18"/>
          <w:szCs w:val="18"/>
        </w:rPr>
        <w:t xml:space="preserve"> </w:t>
      </w:r>
      <w:r w:rsidRPr="00B8691A">
        <w:rPr>
          <w:b/>
          <w:sz w:val="18"/>
          <w:szCs w:val="18"/>
          <w:u w:val="single"/>
        </w:rPr>
        <w:t xml:space="preserve">Постановили: </w:t>
      </w: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B8691A">
        <w:rPr>
          <w:sz w:val="18"/>
          <w:szCs w:val="18"/>
        </w:rPr>
        <w:t>А. Внести в реестр арбитражных управляющих - членов Союза:</w:t>
      </w: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>- ГОНЧАРОВА Романа Викторовича (Краснодарский край);</w:t>
      </w: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>- ЖУЙКОВА Евгения Николаевича (Ивановская область).</w:t>
      </w:r>
    </w:p>
    <w:p w:rsidR="00704235" w:rsidRPr="00B8691A" w:rsidRDefault="00704235" w:rsidP="00704235">
      <w:pPr>
        <w:ind w:firstLine="540"/>
        <w:jc w:val="both"/>
        <w:rPr>
          <w:sz w:val="18"/>
          <w:szCs w:val="18"/>
        </w:rPr>
      </w:pPr>
      <w:r w:rsidRPr="00B8691A"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704235" w:rsidRPr="00B8691A" w:rsidRDefault="00704235" w:rsidP="00704235">
      <w:pPr>
        <w:pStyle w:val="a3"/>
        <w:ind w:left="540"/>
        <w:rPr>
          <w:b/>
          <w:sz w:val="18"/>
          <w:szCs w:val="18"/>
        </w:rPr>
      </w:pPr>
      <w:r w:rsidRPr="00B8691A">
        <w:rPr>
          <w:b/>
          <w:sz w:val="18"/>
          <w:szCs w:val="18"/>
          <w:u w:val="single"/>
        </w:rPr>
        <w:t>Голосовали:</w:t>
      </w:r>
      <w:r w:rsidRPr="00B8691A">
        <w:rPr>
          <w:sz w:val="18"/>
          <w:szCs w:val="18"/>
        </w:rPr>
        <w:t xml:space="preserve"> </w:t>
      </w:r>
      <w:r w:rsidRPr="00B8691A">
        <w:rPr>
          <w:b/>
          <w:sz w:val="18"/>
          <w:szCs w:val="18"/>
        </w:rPr>
        <w:t>«ЗА» - Единогласно.</w:t>
      </w:r>
    </w:p>
    <w:p w:rsidR="00704235" w:rsidRPr="00B8691A" w:rsidRDefault="00704235" w:rsidP="00704235">
      <w:pPr>
        <w:ind w:firstLine="600"/>
        <w:jc w:val="both"/>
        <w:rPr>
          <w:b/>
          <w:sz w:val="18"/>
          <w:szCs w:val="18"/>
        </w:rPr>
      </w:pPr>
    </w:p>
    <w:p w:rsidR="00704235" w:rsidRPr="00B8691A" w:rsidRDefault="00704235" w:rsidP="00704235">
      <w:pPr>
        <w:ind w:firstLine="60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>1.2.</w:t>
      </w:r>
      <w:r w:rsidRPr="00B8691A">
        <w:rPr>
          <w:sz w:val="18"/>
          <w:szCs w:val="18"/>
        </w:rPr>
        <w:t xml:space="preserve"> </w:t>
      </w:r>
      <w:r w:rsidRPr="00B8691A">
        <w:rPr>
          <w:b/>
          <w:sz w:val="18"/>
          <w:szCs w:val="18"/>
          <w:u w:val="single"/>
        </w:rPr>
        <w:t>Постановили:</w:t>
      </w:r>
      <w:r w:rsidRPr="00B8691A">
        <w:rPr>
          <w:b/>
          <w:sz w:val="18"/>
          <w:szCs w:val="18"/>
        </w:rPr>
        <w:t xml:space="preserve"> </w:t>
      </w:r>
    </w:p>
    <w:p w:rsidR="00704235" w:rsidRPr="00B8691A" w:rsidRDefault="00704235" w:rsidP="00704235">
      <w:pPr>
        <w:ind w:firstLine="600"/>
        <w:jc w:val="both"/>
        <w:rPr>
          <w:sz w:val="18"/>
          <w:szCs w:val="18"/>
        </w:rPr>
      </w:pPr>
      <w:r w:rsidRPr="00B8691A">
        <w:rPr>
          <w:sz w:val="18"/>
          <w:szCs w:val="18"/>
        </w:rPr>
        <w:t>А. Арбитражного</w:t>
      </w:r>
      <w:r w:rsidRPr="00B8691A">
        <w:rPr>
          <w:b/>
          <w:sz w:val="18"/>
          <w:szCs w:val="18"/>
        </w:rPr>
        <w:t xml:space="preserve"> </w:t>
      </w:r>
      <w:r w:rsidRPr="00B8691A">
        <w:rPr>
          <w:sz w:val="18"/>
          <w:szCs w:val="18"/>
        </w:rPr>
        <w:t xml:space="preserve">управляющего </w:t>
      </w:r>
      <w:r w:rsidRPr="00B8691A">
        <w:rPr>
          <w:b/>
          <w:sz w:val="18"/>
          <w:szCs w:val="18"/>
        </w:rPr>
        <w:t xml:space="preserve">МУМИНОВА </w:t>
      </w:r>
      <w:proofErr w:type="spellStart"/>
      <w:r w:rsidRPr="00B8691A">
        <w:rPr>
          <w:b/>
          <w:sz w:val="18"/>
          <w:szCs w:val="18"/>
        </w:rPr>
        <w:t>Бахтиера</w:t>
      </w:r>
      <w:proofErr w:type="spellEnd"/>
      <w:r w:rsidRPr="00B8691A">
        <w:rPr>
          <w:b/>
          <w:sz w:val="18"/>
          <w:szCs w:val="18"/>
        </w:rPr>
        <w:t xml:space="preserve"> </w:t>
      </w:r>
      <w:proofErr w:type="spellStart"/>
      <w:r w:rsidRPr="00B8691A">
        <w:rPr>
          <w:b/>
          <w:sz w:val="18"/>
          <w:szCs w:val="18"/>
        </w:rPr>
        <w:t>Кахаровича</w:t>
      </w:r>
      <w:proofErr w:type="spellEnd"/>
      <w:r w:rsidRPr="00B8691A">
        <w:rPr>
          <w:sz w:val="18"/>
          <w:szCs w:val="18"/>
        </w:rPr>
        <w:t xml:space="preserve"> (филиал в Вологодской области)</w:t>
      </w:r>
      <w:r w:rsidRPr="00B8691A">
        <w:rPr>
          <w:b/>
          <w:sz w:val="18"/>
          <w:szCs w:val="18"/>
        </w:rPr>
        <w:t xml:space="preserve"> ИСКЛЮЧИТЬ</w:t>
      </w:r>
      <w:r w:rsidRPr="00B8691A">
        <w:rPr>
          <w:sz w:val="18"/>
          <w:szCs w:val="18"/>
        </w:rPr>
        <w:t xml:space="preserve"> из реестра арбитражных управляющих - членов Союза арбитражных управляющих «Саморегулируемая организация «Северная Столица» </w:t>
      </w:r>
      <w:r w:rsidRPr="00B8691A">
        <w:rPr>
          <w:sz w:val="18"/>
          <w:szCs w:val="18"/>
          <w:u w:val="single"/>
        </w:rPr>
        <w:t>в связи со смертью</w:t>
      </w:r>
      <w:r w:rsidRPr="00B8691A">
        <w:rPr>
          <w:sz w:val="18"/>
          <w:szCs w:val="18"/>
        </w:rPr>
        <w:t>.</w:t>
      </w:r>
    </w:p>
    <w:p w:rsidR="00704235" w:rsidRPr="00B8691A" w:rsidRDefault="00704235" w:rsidP="00704235">
      <w:pPr>
        <w:ind w:firstLine="600"/>
        <w:jc w:val="both"/>
        <w:rPr>
          <w:sz w:val="18"/>
          <w:szCs w:val="18"/>
        </w:rPr>
      </w:pPr>
      <w:r w:rsidRPr="00B8691A">
        <w:rPr>
          <w:b/>
          <w:sz w:val="18"/>
          <w:szCs w:val="18"/>
        </w:rPr>
        <w:t xml:space="preserve">Б. </w:t>
      </w:r>
      <w:r w:rsidRPr="00B8691A">
        <w:rPr>
          <w:sz w:val="18"/>
          <w:szCs w:val="18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Pr="00B8691A">
        <w:rPr>
          <w:b/>
          <w:sz w:val="18"/>
          <w:szCs w:val="18"/>
        </w:rPr>
        <w:t>МУМИНОВА Б.К.</w:t>
      </w:r>
      <w:r w:rsidRPr="00B8691A">
        <w:rPr>
          <w:sz w:val="18"/>
          <w:szCs w:val="18"/>
        </w:rPr>
        <w:t xml:space="preserve"> из сводного государственного реестра арбитражных управляющих.</w:t>
      </w:r>
    </w:p>
    <w:p w:rsidR="00704235" w:rsidRPr="00B8691A" w:rsidRDefault="00704235" w:rsidP="00704235">
      <w:pPr>
        <w:ind w:firstLine="60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  <w:u w:val="single"/>
        </w:rPr>
        <w:t>Голосовали:</w:t>
      </w:r>
      <w:r w:rsidRPr="00B8691A">
        <w:rPr>
          <w:b/>
          <w:sz w:val="18"/>
          <w:szCs w:val="18"/>
        </w:rPr>
        <w:t xml:space="preserve"> «ЗА» - единогласно.</w:t>
      </w:r>
    </w:p>
    <w:p w:rsidR="00704235" w:rsidRPr="00B8691A" w:rsidRDefault="00704235" w:rsidP="00704235">
      <w:pPr>
        <w:shd w:val="clear" w:color="auto" w:fill="FFFFFF"/>
        <w:ind w:firstLine="567"/>
        <w:jc w:val="both"/>
        <w:rPr>
          <w:sz w:val="18"/>
          <w:szCs w:val="18"/>
        </w:rPr>
      </w:pP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B8691A">
        <w:rPr>
          <w:b/>
          <w:bCs/>
          <w:sz w:val="18"/>
          <w:szCs w:val="18"/>
          <w:u w:val="single"/>
        </w:rPr>
        <w:t>По 2 вопросу повестки дня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>2.1.</w:t>
      </w:r>
      <w:r w:rsidRPr="00B8691A">
        <w:rPr>
          <w:sz w:val="18"/>
          <w:szCs w:val="18"/>
        </w:rPr>
        <w:t xml:space="preserve"> </w:t>
      </w:r>
      <w:r w:rsidRPr="00B8691A">
        <w:rPr>
          <w:b/>
          <w:sz w:val="18"/>
          <w:szCs w:val="18"/>
          <w:u w:val="single"/>
        </w:rPr>
        <w:t>Постановили</w:t>
      </w:r>
      <w:r w:rsidRPr="00B8691A">
        <w:rPr>
          <w:b/>
          <w:sz w:val="18"/>
          <w:szCs w:val="18"/>
        </w:rPr>
        <w:t>:</w:t>
      </w:r>
    </w:p>
    <w:p w:rsidR="00704235" w:rsidRPr="00B8691A" w:rsidRDefault="00704235" w:rsidP="00704235">
      <w:pPr>
        <w:pStyle w:val="a3"/>
        <w:ind w:firstLine="540"/>
        <w:rPr>
          <w:b/>
          <w:sz w:val="18"/>
          <w:szCs w:val="18"/>
        </w:rPr>
      </w:pPr>
      <w:r w:rsidRPr="00B8691A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sz w:val="18"/>
          <w:szCs w:val="18"/>
        </w:rPr>
      </w:pPr>
      <w:r w:rsidRPr="00B8691A">
        <w:rPr>
          <w:b/>
          <w:sz w:val="18"/>
          <w:szCs w:val="18"/>
        </w:rPr>
        <w:t xml:space="preserve">А. </w:t>
      </w:r>
      <w:r w:rsidRPr="00B8691A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B8691A">
        <w:rPr>
          <w:b/>
          <w:bCs/>
          <w:sz w:val="18"/>
          <w:szCs w:val="18"/>
        </w:rPr>
        <w:t>: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 xml:space="preserve">- АО «Российский аукционный дом» (г. Санкт-Петербург) – </w:t>
      </w:r>
      <w:r w:rsidRPr="00B8691A">
        <w:rPr>
          <w:sz w:val="18"/>
          <w:szCs w:val="18"/>
        </w:rPr>
        <w:t>организатор торгов,</w:t>
      </w:r>
      <w:r w:rsidRPr="00B8691A">
        <w:rPr>
          <w:b/>
          <w:sz w:val="18"/>
          <w:szCs w:val="18"/>
        </w:rPr>
        <w:t xml:space="preserve"> по 31.12.2018;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>- ООО «ЭКА» (ЭККОНА-АУДИТ») (г. Санкт-Петербург)</w:t>
      </w:r>
      <w:r w:rsidRPr="00B8691A">
        <w:rPr>
          <w:sz w:val="18"/>
          <w:szCs w:val="18"/>
        </w:rPr>
        <w:t xml:space="preserve"> – аудит, </w:t>
      </w:r>
      <w:r w:rsidRPr="00B8691A">
        <w:rPr>
          <w:b/>
          <w:sz w:val="18"/>
          <w:szCs w:val="18"/>
        </w:rPr>
        <w:t>по 24.12.2018;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 xml:space="preserve">- ООО «Агентство оценки «Гранд </w:t>
      </w:r>
      <w:proofErr w:type="spellStart"/>
      <w:r w:rsidRPr="00B8691A">
        <w:rPr>
          <w:b/>
          <w:sz w:val="18"/>
          <w:szCs w:val="18"/>
        </w:rPr>
        <w:t>Истейт</w:t>
      </w:r>
      <w:proofErr w:type="spellEnd"/>
      <w:r w:rsidRPr="00B8691A">
        <w:rPr>
          <w:b/>
          <w:sz w:val="18"/>
          <w:szCs w:val="18"/>
        </w:rPr>
        <w:t xml:space="preserve">» (г. Самара) - </w:t>
      </w:r>
      <w:r w:rsidRPr="00B8691A">
        <w:rPr>
          <w:sz w:val="18"/>
          <w:szCs w:val="18"/>
        </w:rPr>
        <w:t>оценка,</w:t>
      </w:r>
      <w:r w:rsidRPr="00B8691A">
        <w:rPr>
          <w:b/>
          <w:sz w:val="18"/>
          <w:szCs w:val="18"/>
        </w:rPr>
        <w:t xml:space="preserve"> по 24.12.2018;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 xml:space="preserve">- ООО «НОРТИКС» (г. Санкт-Петербург) – </w:t>
      </w:r>
      <w:r w:rsidRPr="00B8691A">
        <w:rPr>
          <w:sz w:val="18"/>
          <w:szCs w:val="18"/>
        </w:rPr>
        <w:t>организатор торгов,</w:t>
      </w:r>
      <w:r w:rsidRPr="00B8691A">
        <w:rPr>
          <w:b/>
          <w:sz w:val="18"/>
          <w:szCs w:val="18"/>
        </w:rPr>
        <w:t xml:space="preserve"> по 24.12.2018;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 xml:space="preserve">- ООО «Артикул» (г. Новосибирск) - </w:t>
      </w:r>
      <w:r w:rsidRPr="00B8691A">
        <w:rPr>
          <w:sz w:val="18"/>
          <w:szCs w:val="18"/>
        </w:rPr>
        <w:t>оценка,</w:t>
      </w:r>
      <w:r w:rsidRPr="00B8691A">
        <w:rPr>
          <w:b/>
          <w:sz w:val="18"/>
          <w:szCs w:val="18"/>
        </w:rPr>
        <w:t xml:space="preserve"> по 31.12.2018;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>- АО «2К» (г. Москва)</w:t>
      </w:r>
      <w:r w:rsidRPr="00B8691A">
        <w:rPr>
          <w:sz w:val="18"/>
          <w:szCs w:val="18"/>
        </w:rPr>
        <w:t xml:space="preserve">- оценка, аудит, юридическое сопровождение, </w:t>
      </w:r>
      <w:r w:rsidRPr="00B8691A">
        <w:rPr>
          <w:b/>
          <w:sz w:val="18"/>
          <w:szCs w:val="18"/>
        </w:rPr>
        <w:t>по 24.12.2018;</w:t>
      </w:r>
    </w:p>
    <w:p w:rsidR="00B95A79" w:rsidRPr="00B8691A" w:rsidRDefault="00B95A79" w:rsidP="00B95A7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ООО «Вента» (г. Петрозаводск) – </w:t>
      </w:r>
      <w:r w:rsidRPr="00A10D67">
        <w:rPr>
          <w:sz w:val="18"/>
          <w:szCs w:val="18"/>
        </w:rPr>
        <w:t>юридическое</w:t>
      </w:r>
      <w:r>
        <w:rPr>
          <w:sz w:val="18"/>
          <w:szCs w:val="18"/>
        </w:rPr>
        <w:t xml:space="preserve">, бухгалтерское </w:t>
      </w:r>
      <w:r w:rsidRPr="00A10D67">
        <w:rPr>
          <w:sz w:val="18"/>
          <w:szCs w:val="18"/>
        </w:rPr>
        <w:t>сопровождение</w:t>
      </w:r>
      <w:r>
        <w:rPr>
          <w:sz w:val="18"/>
          <w:szCs w:val="18"/>
        </w:rPr>
        <w:t>,</w:t>
      </w:r>
      <w:r w:rsidRPr="00A10D67">
        <w:rPr>
          <w:b/>
          <w:sz w:val="18"/>
          <w:szCs w:val="18"/>
        </w:rPr>
        <w:t xml:space="preserve"> </w:t>
      </w:r>
      <w:r w:rsidRPr="00B8691A">
        <w:rPr>
          <w:b/>
          <w:sz w:val="18"/>
          <w:szCs w:val="18"/>
        </w:rPr>
        <w:t>по 31.12.2018;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0" w:name="_GoBack"/>
      <w:bookmarkEnd w:id="0"/>
      <w:r w:rsidRPr="00B8691A">
        <w:rPr>
          <w:b/>
          <w:sz w:val="18"/>
          <w:szCs w:val="18"/>
        </w:rPr>
        <w:t>- ООО «Компания по сопровождению бизнеса «Эксперт» (г. Архангельск)</w:t>
      </w:r>
      <w:r w:rsidRPr="00B8691A">
        <w:rPr>
          <w:sz w:val="18"/>
          <w:szCs w:val="18"/>
        </w:rPr>
        <w:t xml:space="preserve"> – услуги архивации, организация торгов, </w:t>
      </w:r>
      <w:r w:rsidRPr="00B8691A">
        <w:rPr>
          <w:b/>
          <w:sz w:val="18"/>
          <w:szCs w:val="18"/>
        </w:rPr>
        <w:t>по31.12.2018</w:t>
      </w:r>
      <w:proofErr w:type="gramStart"/>
      <w:r w:rsidRPr="00B8691A">
        <w:rPr>
          <w:b/>
          <w:sz w:val="18"/>
          <w:szCs w:val="18"/>
        </w:rPr>
        <w:t xml:space="preserve"> ;</w:t>
      </w:r>
      <w:proofErr w:type="gramEnd"/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 xml:space="preserve">-  адвоката </w:t>
      </w:r>
      <w:proofErr w:type="spellStart"/>
      <w:r w:rsidRPr="00B8691A">
        <w:rPr>
          <w:b/>
          <w:sz w:val="18"/>
          <w:szCs w:val="18"/>
        </w:rPr>
        <w:t>Шекула</w:t>
      </w:r>
      <w:proofErr w:type="spellEnd"/>
      <w:r w:rsidRPr="00B8691A">
        <w:rPr>
          <w:b/>
          <w:sz w:val="18"/>
          <w:szCs w:val="18"/>
        </w:rPr>
        <w:t xml:space="preserve"> Эдуарда Владимировича (г. Москва) – юридическое сопровождение, по 24.12.2018;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 xml:space="preserve">- ИП </w:t>
      </w:r>
      <w:proofErr w:type="spellStart"/>
      <w:r w:rsidRPr="00B8691A">
        <w:rPr>
          <w:b/>
          <w:sz w:val="18"/>
          <w:szCs w:val="18"/>
        </w:rPr>
        <w:t>Торицына</w:t>
      </w:r>
      <w:proofErr w:type="spellEnd"/>
      <w:r w:rsidRPr="00B8691A">
        <w:rPr>
          <w:b/>
          <w:sz w:val="18"/>
          <w:szCs w:val="18"/>
        </w:rPr>
        <w:t xml:space="preserve"> Михаила Юрьевича (г. Архангельск)</w:t>
      </w:r>
      <w:r w:rsidRPr="00B8691A">
        <w:rPr>
          <w:sz w:val="18"/>
          <w:szCs w:val="18"/>
        </w:rPr>
        <w:t xml:space="preserve"> – оценка, </w:t>
      </w:r>
      <w:r w:rsidRPr="00B8691A">
        <w:rPr>
          <w:b/>
          <w:sz w:val="18"/>
          <w:szCs w:val="18"/>
        </w:rPr>
        <w:t>по 31.12.2018;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>- ИП Раковского Виктора Ивановича (г. Архангельск)</w:t>
      </w:r>
      <w:r w:rsidRPr="00B8691A">
        <w:rPr>
          <w:sz w:val="18"/>
          <w:szCs w:val="18"/>
        </w:rPr>
        <w:t xml:space="preserve"> – оценка, </w:t>
      </w:r>
      <w:r w:rsidRPr="00B8691A">
        <w:rPr>
          <w:b/>
          <w:sz w:val="18"/>
          <w:szCs w:val="18"/>
        </w:rPr>
        <w:t>по 31.12.2018;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 xml:space="preserve">- ИП Сычева Вячеслава Юрьевича (г. Кемерово) - </w:t>
      </w:r>
      <w:r w:rsidRPr="00B8691A">
        <w:rPr>
          <w:sz w:val="18"/>
          <w:szCs w:val="18"/>
        </w:rPr>
        <w:t>оценка,</w:t>
      </w:r>
      <w:r w:rsidRPr="00B8691A">
        <w:rPr>
          <w:b/>
          <w:sz w:val="18"/>
          <w:szCs w:val="18"/>
        </w:rPr>
        <w:t xml:space="preserve"> по 31.12.2018;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sz w:val="18"/>
          <w:szCs w:val="18"/>
        </w:rPr>
      </w:pPr>
      <w:r w:rsidRPr="00B8691A">
        <w:rPr>
          <w:b/>
          <w:sz w:val="18"/>
          <w:szCs w:val="18"/>
        </w:rPr>
        <w:t>Б.</w:t>
      </w:r>
      <w:r w:rsidRPr="00B8691A">
        <w:rPr>
          <w:sz w:val="18"/>
          <w:szCs w:val="18"/>
        </w:rPr>
        <w:t xml:space="preserve"> ВНЕСТИ указанные организации и предпринимателя в реестр организаций (предпринимателей), аккредитованных при Союзе АУ «СРО СС».</w:t>
      </w:r>
    </w:p>
    <w:p w:rsidR="00704235" w:rsidRPr="00B8691A" w:rsidRDefault="00704235" w:rsidP="00704235">
      <w:pPr>
        <w:pStyle w:val="a3"/>
        <w:ind w:firstLine="540"/>
        <w:rPr>
          <w:b/>
          <w:sz w:val="18"/>
          <w:szCs w:val="18"/>
        </w:rPr>
      </w:pPr>
      <w:r w:rsidRPr="00B8691A">
        <w:rPr>
          <w:b/>
          <w:sz w:val="18"/>
          <w:szCs w:val="18"/>
          <w:u w:val="single"/>
        </w:rPr>
        <w:t>Голосовали:</w:t>
      </w:r>
      <w:r w:rsidRPr="00B8691A">
        <w:rPr>
          <w:sz w:val="18"/>
          <w:szCs w:val="18"/>
        </w:rPr>
        <w:t xml:space="preserve"> </w:t>
      </w:r>
      <w:r w:rsidRPr="00B8691A">
        <w:rPr>
          <w:b/>
          <w:sz w:val="18"/>
          <w:szCs w:val="18"/>
        </w:rPr>
        <w:t>«ЗА» - ЕДИНОГЛАСНО.</w:t>
      </w: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b/>
          <w:sz w:val="18"/>
          <w:szCs w:val="18"/>
        </w:rPr>
        <w:t xml:space="preserve">2.2. </w:t>
      </w:r>
      <w:r w:rsidRPr="00B8691A">
        <w:rPr>
          <w:sz w:val="18"/>
          <w:szCs w:val="18"/>
          <w:u w:val="single"/>
        </w:rPr>
        <w:t>Постановили</w:t>
      </w:r>
      <w:r w:rsidRPr="00B8691A">
        <w:rPr>
          <w:sz w:val="18"/>
          <w:szCs w:val="18"/>
        </w:rPr>
        <w:t xml:space="preserve">: 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8691A">
        <w:rPr>
          <w:sz w:val="18"/>
          <w:szCs w:val="18"/>
        </w:rPr>
        <w:lastRenderedPageBreak/>
        <w:t xml:space="preserve">Аккредитовать при Союзе арбитражных управляющих «Саморегулируемая организация «Северная Столица» </w:t>
      </w:r>
      <w:r w:rsidRPr="00B8691A">
        <w:rPr>
          <w:b/>
          <w:sz w:val="18"/>
          <w:szCs w:val="18"/>
        </w:rPr>
        <w:t xml:space="preserve">ООО «Глория Сервис» (г. Санкт-Петербург) </w:t>
      </w:r>
      <w:r w:rsidRPr="00B8691A">
        <w:rPr>
          <w:sz w:val="18"/>
          <w:szCs w:val="18"/>
        </w:rPr>
        <w:t xml:space="preserve">в качестве оператора электронной торговой площадки в целях продажи имущества в деле о банкротстве </w:t>
      </w:r>
      <w:r w:rsidRPr="00B8691A">
        <w:rPr>
          <w:b/>
          <w:sz w:val="18"/>
          <w:szCs w:val="18"/>
        </w:rPr>
        <w:t>ООО «Эврика».</w:t>
      </w:r>
    </w:p>
    <w:p w:rsidR="00704235" w:rsidRPr="00B8691A" w:rsidRDefault="00704235" w:rsidP="00704235">
      <w:pPr>
        <w:pStyle w:val="a3"/>
        <w:ind w:firstLine="540"/>
        <w:rPr>
          <w:b/>
          <w:sz w:val="18"/>
          <w:szCs w:val="18"/>
        </w:rPr>
      </w:pPr>
      <w:r w:rsidRPr="00B8691A">
        <w:rPr>
          <w:b/>
          <w:sz w:val="18"/>
          <w:szCs w:val="18"/>
          <w:u w:val="single"/>
        </w:rPr>
        <w:t>Голосовали:</w:t>
      </w:r>
      <w:r w:rsidRPr="00B8691A">
        <w:rPr>
          <w:sz w:val="18"/>
          <w:szCs w:val="18"/>
        </w:rPr>
        <w:t xml:space="preserve"> </w:t>
      </w:r>
      <w:r w:rsidRPr="00B8691A">
        <w:rPr>
          <w:b/>
          <w:sz w:val="18"/>
          <w:szCs w:val="18"/>
        </w:rPr>
        <w:t>«ЗА» - ЕДИНОГЛАСНО.</w:t>
      </w: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B8691A">
        <w:rPr>
          <w:b/>
          <w:sz w:val="18"/>
          <w:szCs w:val="18"/>
          <w:u w:val="single"/>
        </w:rPr>
        <w:t>По 3 вопросу повестки дня</w:t>
      </w:r>
    </w:p>
    <w:p w:rsidR="00704235" w:rsidRPr="00B8691A" w:rsidRDefault="00704235" w:rsidP="00704235">
      <w:pPr>
        <w:pStyle w:val="a5"/>
        <w:ind w:firstLine="561"/>
        <w:jc w:val="both"/>
        <w:rPr>
          <w:b w:val="0"/>
          <w:sz w:val="18"/>
          <w:szCs w:val="18"/>
        </w:rPr>
      </w:pPr>
      <w:r w:rsidRPr="00B8691A">
        <w:rPr>
          <w:sz w:val="18"/>
          <w:szCs w:val="18"/>
          <w:u w:val="single"/>
        </w:rPr>
        <w:t>Постановили</w:t>
      </w:r>
      <w:r w:rsidRPr="00B8691A">
        <w:rPr>
          <w:sz w:val="18"/>
          <w:szCs w:val="18"/>
        </w:rPr>
        <w:t>:</w:t>
      </w:r>
      <w:r w:rsidRPr="00B8691A">
        <w:rPr>
          <w:b w:val="0"/>
          <w:sz w:val="18"/>
          <w:szCs w:val="18"/>
        </w:rPr>
        <w:t xml:space="preserve"> </w:t>
      </w:r>
    </w:p>
    <w:p w:rsidR="00704235" w:rsidRPr="00B8691A" w:rsidRDefault="00704235" w:rsidP="00704235">
      <w:pPr>
        <w:ind w:firstLine="540"/>
        <w:jc w:val="both"/>
        <w:rPr>
          <w:sz w:val="18"/>
          <w:szCs w:val="18"/>
          <w:shd w:val="clear" w:color="auto" w:fill="FFFFFF"/>
        </w:rPr>
      </w:pPr>
      <w:r w:rsidRPr="00B8691A">
        <w:rPr>
          <w:b/>
          <w:sz w:val="18"/>
          <w:szCs w:val="18"/>
        </w:rPr>
        <w:t>А.</w:t>
      </w:r>
      <w:r w:rsidRPr="00B8691A">
        <w:rPr>
          <w:sz w:val="18"/>
          <w:szCs w:val="18"/>
        </w:rPr>
        <w:t xml:space="preserve"> Утвердить Программу </w:t>
      </w:r>
      <w:r w:rsidRPr="00B8691A">
        <w:rPr>
          <w:sz w:val="18"/>
          <w:szCs w:val="18"/>
          <w:shd w:val="clear" w:color="auto" w:fill="FFFFFF"/>
        </w:rPr>
        <w:t xml:space="preserve">повышения уровня профессиональной подготовки арбитражных управляющих – членов Союза АУ «СРО СС» </w:t>
      </w:r>
      <w:r w:rsidRPr="00B8691A">
        <w:rPr>
          <w:sz w:val="18"/>
          <w:szCs w:val="18"/>
        </w:rPr>
        <w:t>на период с 01.01.2018 по 31.12.2018.</w:t>
      </w:r>
    </w:p>
    <w:p w:rsidR="00704235" w:rsidRPr="00B8691A" w:rsidRDefault="00704235" w:rsidP="00704235">
      <w:pPr>
        <w:ind w:firstLine="540"/>
        <w:jc w:val="both"/>
        <w:rPr>
          <w:sz w:val="18"/>
          <w:szCs w:val="18"/>
          <w:shd w:val="clear" w:color="auto" w:fill="FFFFFF"/>
        </w:rPr>
      </w:pPr>
      <w:r w:rsidRPr="00B8691A">
        <w:rPr>
          <w:b/>
          <w:sz w:val="18"/>
          <w:szCs w:val="18"/>
          <w:shd w:val="clear" w:color="auto" w:fill="FFFFFF"/>
        </w:rPr>
        <w:t>Б.</w:t>
      </w:r>
      <w:r w:rsidRPr="00B8691A">
        <w:rPr>
          <w:sz w:val="18"/>
          <w:szCs w:val="18"/>
          <w:shd w:val="clear" w:color="auto" w:fill="FFFFFF"/>
        </w:rPr>
        <w:t xml:space="preserve"> Генеральному директору Союза организовать доведение до членов Союза указанной Программы и размещение ее на сайте Союза.</w:t>
      </w:r>
    </w:p>
    <w:p w:rsidR="00704235" w:rsidRPr="00B8691A" w:rsidRDefault="00704235" w:rsidP="00704235">
      <w:pPr>
        <w:pStyle w:val="a5"/>
        <w:ind w:firstLine="561"/>
        <w:jc w:val="both"/>
        <w:rPr>
          <w:b w:val="0"/>
          <w:sz w:val="18"/>
          <w:szCs w:val="18"/>
        </w:rPr>
      </w:pPr>
      <w:r w:rsidRPr="00B8691A">
        <w:rPr>
          <w:sz w:val="18"/>
          <w:szCs w:val="18"/>
          <w:u w:val="single"/>
        </w:rPr>
        <w:t>Голосовали:</w:t>
      </w:r>
      <w:r w:rsidRPr="00B8691A">
        <w:rPr>
          <w:b w:val="0"/>
          <w:sz w:val="18"/>
          <w:szCs w:val="18"/>
        </w:rPr>
        <w:t xml:space="preserve"> «ЗА» - ЕДИНОГЛАСНО.</w:t>
      </w: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704235" w:rsidRPr="00B8691A" w:rsidRDefault="00704235" w:rsidP="0070423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B8691A">
        <w:rPr>
          <w:b/>
          <w:bCs/>
          <w:sz w:val="18"/>
          <w:szCs w:val="18"/>
          <w:u w:val="single"/>
        </w:rPr>
        <w:t>По 4 вопросу повестки дня</w:t>
      </w:r>
    </w:p>
    <w:p w:rsidR="00704235" w:rsidRPr="00B8691A" w:rsidRDefault="00704235" w:rsidP="00704235">
      <w:pPr>
        <w:ind w:firstLine="540"/>
        <w:jc w:val="both"/>
        <w:rPr>
          <w:b/>
          <w:bCs/>
          <w:sz w:val="18"/>
          <w:szCs w:val="18"/>
          <w:u w:val="single"/>
        </w:rPr>
      </w:pPr>
      <w:r w:rsidRPr="00B8691A">
        <w:rPr>
          <w:b/>
          <w:bCs/>
          <w:sz w:val="18"/>
          <w:szCs w:val="18"/>
          <w:u w:val="single"/>
        </w:rPr>
        <w:t xml:space="preserve">Постановили: </w:t>
      </w:r>
    </w:p>
    <w:p w:rsidR="00704235" w:rsidRPr="00B8691A" w:rsidRDefault="00704235" w:rsidP="00704235">
      <w:pPr>
        <w:widowControl w:val="0"/>
        <w:ind w:firstLine="540"/>
        <w:jc w:val="both"/>
        <w:rPr>
          <w:sz w:val="18"/>
          <w:szCs w:val="18"/>
        </w:rPr>
      </w:pPr>
      <w:r w:rsidRPr="00B8691A">
        <w:rPr>
          <w:sz w:val="18"/>
          <w:szCs w:val="18"/>
        </w:rPr>
        <w:t xml:space="preserve">- утвердить приложенные Списки арбитражных управляющих - членов Союза АУ «СРО СС» в делах о банкротстве для работы с участием </w:t>
      </w:r>
      <w:r w:rsidRPr="00B8691A">
        <w:rPr>
          <w:b/>
          <w:sz w:val="18"/>
          <w:szCs w:val="18"/>
        </w:rPr>
        <w:t>АКБ «</w:t>
      </w:r>
      <w:proofErr w:type="spellStart"/>
      <w:r w:rsidRPr="00B8691A">
        <w:rPr>
          <w:b/>
          <w:sz w:val="18"/>
          <w:szCs w:val="18"/>
        </w:rPr>
        <w:t>Пересвет</w:t>
      </w:r>
      <w:proofErr w:type="spellEnd"/>
      <w:r w:rsidRPr="00B8691A">
        <w:rPr>
          <w:b/>
          <w:sz w:val="18"/>
          <w:szCs w:val="18"/>
        </w:rPr>
        <w:t>» АО</w:t>
      </w:r>
      <w:r w:rsidRPr="00B8691A">
        <w:rPr>
          <w:sz w:val="18"/>
          <w:szCs w:val="18"/>
        </w:rPr>
        <w:t xml:space="preserve"> без отбора с  учетом требований п. 1.4. Положения;</w:t>
      </w:r>
    </w:p>
    <w:p w:rsidR="00704235" w:rsidRPr="00B8691A" w:rsidRDefault="00704235" w:rsidP="00704235">
      <w:pPr>
        <w:widowControl w:val="0"/>
        <w:ind w:firstLine="540"/>
        <w:jc w:val="both"/>
        <w:rPr>
          <w:sz w:val="18"/>
          <w:szCs w:val="18"/>
        </w:rPr>
      </w:pPr>
      <w:r w:rsidRPr="00B8691A">
        <w:rPr>
          <w:sz w:val="18"/>
          <w:szCs w:val="18"/>
        </w:rPr>
        <w:t xml:space="preserve">- комиссии </w:t>
      </w:r>
      <w:proofErr w:type="gramStart"/>
      <w:r w:rsidRPr="00B8691A">
        <w:rPr>
          <w:sz w:val="18"/>
          <w:szCs w:val="18"/>
        </w:rPr>
        <w:t>по отбору кандидатур арбитражных управляющих для представления арбитражным судам в целях утверждения их в деле о банкротстве</w:t>
      </w:r>
      <w:proofErr w:type="gramEnd"/>
      <w:r w:rsidRPr="00B8691A">
        <w:rPr>
          <w:sz w:val="18"/>
          <w:szCs w:val="18"/>
        </w:rPr>
        <w:t xml:space="preserve"> при вынесении решений в отношении процедур с участием банков России учитывать текущие данные на кандидатов, включенных в список, связанные с требованиями п.1.4. Положения, а также факты наличия действующих административных взысканий.</w:t>
      </w:r>
    </w:p>
    <w:p w:rsidR="00704235" w:rsidRPr="00B8691A" w:rsidRDefault="00704235" w:rsidP="00704235">
      <w:pPr>
        <w:pStyle w:val="a3"/>
        <w:ind w:left="540"/>
        <w:rPr>
          <w:b/>
          <w:sz w:val="18"/>
          <w:szCs w:val="18"/>
        </w:rPr>
      </w:pPr>
      <w:r w:rsidRPr="00B8691A">
        <w:rPr>
          <w:b/>
          <w:sz w:val="18"/>
          <w:szCs w:val="18"/>
          <w:u w:val="single"/>
        </w:rPr>
        <w:t>Голосовали:</w:t>
      </w:r>
      <w:r w:rsidRPr="00B8691A">
        <w:rPr>
          <w:sz w:val="18"/>
          <w:szCs w:val="18"/>
        </w:rPr>
        <w:t xml:space="preserve"> </w:t>
      </w:r>
      <w:r w:rsidRPr="00B8691A">
        <w:rPr>
          <w:b/>
          <w:sz w:val="18"/>
          <w:szCs w:val="18"/>
        </w:rPr>
        <w:t>«ЗА» - Единогласно.</w:t>
      </w:r>
    </w:p>
    <w:p w:rsidR="00704235" w:rsidRPr="00B8691A" w:rsidRDefault="00704235" w:rsidP="00704235">
      <w:pPr>
        <w:shd w:val="clear" w:color="auto" w:fill="FFFFFF"/>
        <w:ind w:firstLine="540"/>
        <w:jc w:val="both"/>
        <w:rPr>
          <w:sz w:val="18"/>
          <w:szCs w:val="18"/>
        </w:rPr>
      </w:pPr>
    </w:p>
    <w:p w:rsidR="00704235" w:rsidRPr="0013198F" w:rsidRDefault="00704235" w:rsidP="0070423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04235" w:rsidRPr="00BD6272" w:rsidTr="007774E6">
        <w:trPr>
          <w:jc w:val="center"/>
        </w:trPr>
        <w:tc>
          <w:tcPr>
            <w:tcW w:w="4214" w:type="dxa"/>
          </w:tcPr>
          <w:p w:rsidR="00704235" w:rsidRPr="0013198F" w:rsidRDefault="00704235" w:rsidP="007774E6">
            <w:pPr>
              <w:pStyle w:val="a7"/>
              <w:jc w:val="both"/>
              <w:rPr>
                <w:b/>
                <w:bCs/>
              </w:rPr>
            </w:pPr>
            <w:r w:rsidRPr="0013198F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704235" w:rsidRPr="0013198F" w:rsidRDefault="00704235" w:rsidP="007774E6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704235" w:rsidRPr="00BD6272" w:rsidRDefault="00704235" w:rsidP="007774E6">
            <w:pPr>
              <w:pStyle w:val="a7"/>
              <w:jc w:val="both"/>
              <w:rPr>
                <w:b/>
                <w:bCs/>
              </w:rPr>
            </w:pPr>
            <w:r w:rsidRPr="0013198F">
              <w:rPr>
                <w:b/>
                <w:bCs/>
              </w:rPr>
              <w:t>А.М. Соболь</w:t>
            </w:r>
          </w:p>
        </w:tc>
      </w:tr>
    </w:tbl>
    <w:p w:rsidR="00704235" w:rsidRDefault="00704235" w:rsidP="00704235">
      <w:pPr>
        <w:pStyle w:val="a3"/>
        <w:ind w:firstLine="540"/>
        <w:rPr>
          <w:b/>
          <w:sz w:val="20"/>
          <w:szCs w:val="20"/>
          <w:lang w:val="ru-RU"/>
        </w:rPr>
      </w:pPr>
    </w:p>
    <w:p w:rsidR="00704235" w:rsidRDefault="00704235" w:rsidP="00704235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35"/>
    <w:rsid w:val="00184D8A"/>
    <w:rsid w:val="00704235"/>
    <w:rsid w:val="00B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423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0423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04235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0423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704235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70423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7042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423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0423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04235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0423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704235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70423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7042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2</cp:revision>
  <dcterms:created xsi:type="dcterms:W3CDTF">2018-06-05T08:57:00Z</dcterms:created>
  <dcterms:modified xsi:type="dcterms:W3CDTF">2018-07-17T14:10:00Z</dcterms:modified>
</cp:coreProperties>
</file>