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44" w:rsidRDefault="00F86A44" w:rsidP="00F86A44">
      <w:pPr>
        <w:tabs>
          <w:tab w:val="left" w:pos="592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</w:t>
      </w:r>
      <w:r>
        <w:rPr>
          <w:b/>
          <w:sz w:val="22"/>
          <w:szCs w:val="22"/>
          <w:lang w:val="en-US"/>
        </w:rPr>
        <w:t> </w:t>
      </w:r>
      <w:r>
        <w:rPr>
          <w:b/>
          <w:sz w:val="22"/>
          <w:szCs w:val="22"/>
        </w:rPr>
        <w:t>198</w:t>
      </w:r>
    </w:p>
    <w:p w:rsidR="00F86A44" w:rsidRDefault="00F86A44" w:rsidP="00F86A44">
      <w:pPr>
        <w:tabs>
          <w:tab w:val="left" w:pos="5921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ЗАСЕДАНИЯ  СОВЕТА  СОЮЗА</w:t>
      </w:r>
    </w:p>
    <w:p w:rsidR="00F86A44" w:rsidRDefault="00F86A44" w:rsidP="00F86A44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 Санкт-Петербург       </w:t>
      </w:r>
      <w:r>
        <w:rPr>
          <w:b/>
          <w:sz w:val="20"/>
          <w:szCs w:val="20"/>
        </w:rPr>
        <w:tab/>
        <w:t xml:space="preserve">                        «09» сентября 2016 года. </w:t>
      </w:r>
    </w:p>
    <w:p w:rsidR="00F86A44" w:rsidRDefault="00F86A44" w:rsidP="00F86A4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F86A44" w:rsidRDefault="00F86A44" w:rsidP="00F86A4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Все члены Совета Союза надлежащим образом извещены о повестке дня Совета, доведена необходимая информация для принятия решений.</w:t>
      </w:r>
    </w:p>
    <w:p w:rsidR="00F86A44" w:rsidRDefault="00F86A44" w:rsidP="00F86A4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проведении Совета Союза приняли участие: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АЗБИЛЬ Максим Григорьевич;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БАБЕНКО Иван Владимирович;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ГИМРАНОВ Марат </w:t>
      </w:r>
      <w:proofErr w:type="spellStart"/>
      <w:r>
        <w:rPr>
          <w:rFonts w:ascii="Times New Roman" w:hAnsi="Times New Roman" w:cs="Times New Roman"/>
          <w:sz w:val="16"/>
          <w:szCs w:val="16"/>
        </w:rPr>
        <w:t>Ахметзиевич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ЗОЛОТОВ Владимир Васильевич;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МАЛИНЕН Ирина Николаевна;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num" w:pos="162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ПУШНОВА Екатерина Сергеевна;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СМИРНОВ Олег Германович;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СОБОЛЬ Александр Михайлович;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clear" w:pos="1560"/>
          <w:tab w:val="num" w:pos="900"/>
          <w:tab w:val="left" w:pos="5921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ТИХОВ Сергей Анатольевич;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ЧАЩИН Сергей Михайлович;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ЧИСТЮХИН Николай Васильевич;</w:t>
      </w:r>
    </w:p>
    <w:p w:rsidR="00F86A44" w:rsidRDefault="00F86A44" w:rsidP="00F86A44">
      <w:pPr>
        <w:pStyle w:val="ConsNormal"/>
        <w:widowControl/>
        <w:numPr>
          <w:ilvl w:val="0"/>
          <w:numId w:val="1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ШАПОРЕВ Сергей Александрович.</w:t>
      </w:r>
    </w:p>
    <w:p w:rsidR="00F86A44" w:rsidRDefault="00F86A44" w:rsidP="00F86A4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Кворум для принятия решений Совета Союза имеется.</w:t>
      </w:r>
    </w:p>
    <w:p w:rsidR="00F86A44" w:rsidRDefault="00F86A44" w:rsidP="00F86A4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F86A44" w:rsidTr="00F86A44">
        <w:tc>
          <w:tcPr>
            <w:tcW w:w="9000" w:type="dxa"/>
            <w:hideMark/>
          </w:tcPr>
          <w:p w:rsidR="00F86A44" w:rsidRDefault="00F86A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>
              <w:rPr>
                <w:bCs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Положения </w:t>
            </w:r>
            <w:r>
              <w:rPr>
                <w:color w:val="000000"/>
                <w:spacing w:val="6"/>
                <w:sz w:val="16"/>
                <w:szCs w:val="16"/>
              </w:rPr>
              <w:t xml:space="preserve">о порядке </w:t>
            </w:r>
            <w:r>
              <w:rPr>
                <w:sz w:val="16"/>
                <w:szCs w:val="16"/>
              </w:rPr>
              <w:t xml:space="preserve">прохождения </w:t>
            </w:r>
            <w:proofErr w:type="gramStart"/>
            <w:r>
              <w:rPr>
                <w:sz w:val="16"/>
                <w:szCs w:val="16"/>
              </w:rPr>
              <w:t>стажировки</w:t>
            </w:r>
            <w:proofErr w:type="gramEnd"/>
            <w:r>
              <w:rPr>
                <w:sz w:val="16"/>
                <w:szCs w:val="16"/>
              </w:rPr>
              <w:t xml:space="preserve"> в качестве помощника арбитражного управляющего в Союзе </w:t>
            </w:r>
            <w:r>
              <w:rPr>
                <w:spacing w:val="6"/>
                <w:sz w:val="16"/>
                <w:szCs w:val="16"/>
              </w:rPr>
              <w:t xml:space="preserve">АУ </w:t>
            </w:r>
            <w:r>
              <w:rPr>
                <w:sz w:val="16"/>
                <w:szCs w:val="16"/>
              </w:rPr>
              <w:t>«СРО СС</w:t>
            </w:r>
            <w:r>
              <w:rPr>
                <w:spacing w:val="6"/>
                <w:sz w:val="16"/>
                <w:szCs w:val="16"/>
              </w:rPr>
              <w:t xml:space="preserve">». </w:t>
            </w:r>
          </w:p>
        </w:tc>
      </w:tr>
      <w:tr w:rsidR="00F86A44" w:rsidTr="00F86A44">
        <w:tc>
          <w:tcPr>
            <w:tcW w:w="9000" w:type="dxa"/>
            <w:hideMark/>
          </w:tcPr>
          <w:p w:rsidR="00F86A44" w:rsidRDefault="00F86A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 </w:t>
            </w:r>
            <w:r>
              <w:rPr>
                <w:bCs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тверждение новой редакции</w:t>
            </w:r>
            <w:r>
              <w:rPr>
                <w:bCs/>
                <w:spacing w:val="6"/>
                <w:sz w:val="16"/>
                <w:szCs w:val="16"/>
              </w:rPr>
              <w:t xml:space="preserve"> Положения </w:t>
            </w:r>
            <w:r>
              <w:rPr>
                <w:sz w:val="16"/>
                <w:szCs w:val="16"/>
              </w:rPr>
              <w:t>о размерах и порядке уплаты членских взносов в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Союзе АУ «СРО СС».</w:t>
            </w:r>
            <w:r>
              <w:rPr>
                <w:spacing w:val="6"/>
                <w:sz w:val="16"/>
                <w:szCs w:val="16"/>
              </w:rPr>
              <w:t xml:space="preserve"> </w:t>
            </w:r>
          </w:p>
        </w:tc>
      </w:tr>
      <w:tr w:rsidR="00F86A44" w:rsidTr="00F86A44">
        <w:tc>
          <w:tcPr>
            <w:tcW w:w="9000" w:type="dxa"/>
            <w:hideMark/>
          </w:tcPr>
          <w:p w:rsidR="00F86A44" w:rsidRDefault="00F86A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Прием в члены Союза</w:t>
            </w:r>
          </w:p>
        </w:tc>
      </w:tr>
      <w:tr w:rsidR="00F86A44" w:rsidTr="00F86A44">
        <w:tc>
          <w:tcPr>
            <w:tcW w:w="9000" w:type="dxa"/>
            <w:hideMark/>
          </w:tcPr>
          <w:p w:rsidR="00F86A44" w:rsidRDefault="00F86A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Аккредитация организаций при Союзе.</w:t>
            </w:r>
          </w:p>
        </w:tc>
      </w:tr>
    </w:tbl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1 вопросу повестки дня</w:t>
      </w:r>
    </w:p>
    <w:p w:rsidR="00F86A44" w:rsidRDefault="00F86A44" w:rsidP="00F86A44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F86A44" w:rsidRDefault="00F86A44" w:rsidP="00F86A44">
      <w:pPr>
        <w:ind w:firstLine="540"/>
        <w:jc w:val="both"/>
        <w:rPr>
          <w:sz w:val="18"/>
          <w:szCs w:val="18"/>
        </w:rPr>
      </w:pPr>
      <w:r>
        <w:rPr>
          <w:bCs/>
          <w:sz w:val="18"/>
          <w:szCs w:val="18"/>
        </w:rPr>
        <w:t>У</w:t>
      </w:r>
      <w:r>
        <w:rPr>
          <w:sz w:val="18"/>
          <w:szCs w:val="18"/>
        </w:rPr>
        <w:t xml:space="preserve">твердить новую редакцию </w:t>
      </w:r>
      <w:r>
        <w:rPr>
          <w:bCs/>
          <w:color w:val="000000"/>
          <w:spacing w:val="6"/>
          <w:sz w:val="18"/>
          <w:szCs w:val="18"/>
        </w:rPr>
        <w:t xml:space="preserve">Положения о </w:t>
      </w:r>
      <w:r>
        <w:rPr>
          <w:sz w:val="18"/>
          <w:szCs w:val="18"/>
        </w:rPr>
        <w:t>прохождении стажировки в качестве помощника арбитражного управляющего в Союзе АУ «СРО СС».</w:t>
      </w:r>
    </w:p>
    <w:p w:rsidR="00F86A44" w:rsidRDefault="00F86A44" w:rsidP="00F86A44">
      <w:pPr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b/>
          <w:sz w:val="18"/>
          <w:szCs w:val="18"/>
        </w:rPr>
        <w:t xml:space="preserve"> «ЗА» - ЕДИНОГЛАСНО.</w:t>
      </w: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2 вопросу повестки дня</w:t>
      </w:r>
    </w:p>
    <w:p w:rsidR="00F86A44" w:rsidRDefault="00F86A44" w:rsidP="00F86A44">
      <w:pPr>
        <w:pStyle w:val="a4"/>
        <w:tabs>
          <w:tab w:val="left" w:pos="5921"/>
        </w:tabs>
        <w:ind w:firstLine="5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F86A44" w:rsidRDefault="00F86A44" w:rsidP="00F86A44">
      <w:pPr>
        <w:ind w:firstLine="540"/>
        <w:jc w:val="both"/>
        <w:rPr>
          <w:sz w:val="18"/>
          <w:szCs w:val="18"/>
        </w:rPr>
      </w:pPr>
      <w:r>
        <w:rPr>
          <w:bCs/>
          <w:sz w:val="18"/>
          <w:szCs w:val="18"/>
        </w:rPr>
        <w:t>У</w:t>
      </w:r>
      <w:r>
        <w:rPr>
          <w:sz w:val="18"/>
          <w:szCs w:val="18"/>
        </w:rPr>
        <w:t xml:space="preserve">твердить новую редакцию </w:t>
      </w:r>
      <w:r>
        <w:rPr>
          <w:bCs/>
          <w:color w:val="000000"/>
          <w:spacing w:val="6"/>
          <w:sz w:val="18"/>
          <w:szCs w:val="18"/>
        </w:rPr>
        <w:t>Положения о</w:t>
      </w:r>
      <w:r>
        <w:rPr>
          <w:bCs/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размерах и порядке уплаты членских и иных взносов в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>Союзе АУ «СРО СС».</w:t>
      </w:r>
    </w:p>
    <w:p w:rsidR="00F86A44" w:rsidRDefault="00F86A44" w:rsidP="00F86A44">
      <w:pPr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b/>
          <w:sz w:val="18"/>
          <w:szCs w:val="18"/>
        </w:rPr>
        <w:t xml:space="preserve"> «ЗА» - ЕДИНОГЛАСНО.</w:t>
      </w: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3 вопросу повестки дня</w:t>
      </w: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Постановили: </w:t>
      </w:r>
    </w:p>
    <w:p w:rsidR="00F86A44" w:rsidRDefault="00F86A44" w:rsidP="00F86A44">
      <w:pPr>
        <w:tabs>
          <w:tab w:val="left" w:pos="5921"/>
        </w:tabs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А. Внести в реестр арбитражных управляющих - членов Союза:</w:t>
      </w:r>
    </w:p>
    <w:p w:rsidR="00F86A44" w:rsidRDefault="00F86A44" w:rsidP="00F86A44">
      <w:pPr>
        <w:pStyle w:val="a4"/>
        <w:ind w:firstLine="540"/>
        <w:rPr>
          <w:sz w:val="18"/>
          <w:szCs w:val="18"/>
        </w:rPr>
      </w:pPr>
      <w:r>
        <w:rPr>
          <w:b/>
          <w:sz w:val="18"/>
          <w:szCs w:val="18"/>
        </w:rPr>
        <w:t>- БАДМАЕВА Александра Георгиевича (Республика Калмыкия);</w:t>
      </w:r>
    </w:p>
    <w:p w:rsidR="00F86A44" w:rsidRDefault="00F86A44" w:rsidP="00F86A4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- ЗАЙЦЕВА Сергея Викторовича (Санкт-Петербург);</w:t>
      </w:r>
    </w:p>
    <w:p w:rsidR="00F86A44" w:rsidRDefault="00F86A44" w:rsidP="00F86A4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- СВЕТЦОВА Сергея Юрьевича (Санкт-Петербург).</w:t>
      </w:r>
    </w:p>
    <w:p w:rsidR="00F86A44" w:rsidRDefault="00F86A44" w:rsidP="00F86A44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Б. Направить материалы в Федеральную службу государственной регистрации, кадастра и картографии для включения в сводный государственный реестр арбитражных управляющих.</w:t>
      </w:r>
    </w:p>
    <w:p w:rsidR="00F86A44" w:rsidRDefault="00F86A44" w:rsidP="00F86A4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«ЗА» - ЕДИНОГЛАСНО.</w:t>
      </w: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</w:p>
    <w:p w:rsidR="00F86A44" w:rsidRDefault="00F86A44" w:rsidP="00F86A44">
      <w:pPr>
        <w:tabs>
          <w:tab w:val="left" w:pos="5921"/>
        </w:tabs>
        <w:ind w:firstLine="5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По 4 вопросу повестки дня</w:t>
      </w:r>
    </w:p>
    <w:p w:rsidR="00F86A44" w:rsidRDefault="00F86A44" w:rsidP="00F86A44">
      <w:pPr>
        <w:pStyle w:val="a4"/>
        <w:ind w:firstLine="540"/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Постановили</w:t>
      </w:r>
      <w:r>
        <w:rPr>
          <w:b/>
          <w:sz w:val="18"/>
          <w:szCs w:val="18"/>
        </w:rPr>
        <w:t>:</w:t>
      </w:r>
    </w:p>
    <w:p w:rsidR="00F86A44" w:rsidRDefault="00F86A44" w:rsidP="00F86A44">
      <w:pPr>
        <w:pStyle w:val="a4"/>
        <w:ind w:firstLine="540"/>
        <w:rPr>
          <w:b/>
          <w:sz w:val="18"/>
          <w:szCs w:val="18"/>
        </w:rPr>
      </w:pPr>
      <w:r>
        <w:rPr>
          <w:sz w:val="18"/>
          <w:szCs w:val="18"/>
        </w:rPr>
        <w:t>В соответствии с Положением о порядке аккредитации организаций и предпринимателей при Союзе АУ «СРО СС»:</w:t>
      </w:r>
    </w:p>
    <w:p w:rsidR="00F86A44" w:rsidRDefault="00F86A44" w:rsidP="00F86A44">
      <w:pPr>
        <w:shd w:val="clear" w:color="auto" w:fill="FFFFFF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А. </w:t>
      </w:r>
      <w:r>
        <w:rPr>
          <w:sz w:val="18"/>
          <w:szCs w:val="18"/>
        </w:rPr>
        <w:t>Аккредитовать при Союзе арбитражных управляющих «Саморегулируемая организация «Северная Столица»</w:t>
      </w:r>
      <w:r>
        <w:rPr>
          <w:b/>
          <w:bCs/>
          <w:sz w:val="18"/>
          <w:szCs w:val="18"/>
        </w:rPr>
        <w:t>: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</w:t>
      </w:r>
      <w:proofErr w:type="spellStart"/>
      <w:r>
        <w:rPr>
          <w:b/>
          <w:sz w:val="18"/>
          <w:szCs w:val="18"/>
        </w:rPr>
        <w:t>Агенда</w:t>
      </w:r>
      <w:proofErr w:type="spellEnd"/>
      <w:r>
        <w:rPr>
          <w:b/>
          <w:sz w:val="18"/>
          <w:szCs w:val="18"/>
        </w:rPr>
        <w:t>» (Москва) - о</w:t>
      </w:r>
      <w:r>
        <w:rPr>
          <w:b/>
          <w:bCs/>
          <w:spacing w:val="-4"/>
          <w:sz w:val="18"/>
          <w:szCs w:val="18"/>
        </w:rPr>
        <w:t>ператор электронной торговой площадки, по 08.09.2017</w:t>
      </w:r>
      <w:r>
        <w:rPr>
          <w:b/>
          <w:sz w:val="18"/>
          <w:szCs w:val="18"/>
        </w:rPr>
        <w:t>;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«Кадуцей» (Пермский край) – юридическое сопровождение,</w:t>
      </w:r>
      <w:r>
        <w:rPr>
          <w:b/>
          <w:bCs/>
          <w:sz w:val="18"/>
          <w:szCs w:val="18"/>
        </w:rPr>
        <w:t xml:space="preserve"> по 08.09.2017</w:t>
      </w:r>
      <w:r>
        <w:rPr>
          <w:b/>
          <w:sz w:val="18"/>
          <w:szCs w:val="18"/>
        </w:rPr>
        <w:t>;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«Профит» (Санкт-Петербург) – юридическое сопровождение, по 21.09.2017;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ЗАО «Компания по антикризисному управлению» (Курская область) – организация торгов, </w:t>
      </w:r>
      <w:r>
        <w:rPr>
          <w:b/>
          <w:bCs/>
          <w:sz w:val="18"/>
          <w:szCs w:val="18"/>
        </w:rPr>
        <w:t>по 08.09.2017</w:t>
      </w:r>
      <w:r>
        <w:rPr>
          <w:b/>
          <w:sz w:val="18"/>
          <w:szCs w:val="18"/>
        </w:rPr>
        <w:t>;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ООО «Союз-Оценка» (Ростовская область) – оценка, по 21.09.2017;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Коллегия адвокатов Челябинской области «Стратегия» (Челябинская область) – юридическое сопровождение, по 08.09.2017;</w:t>
      </w:r>
    </w:p>
    <w:p w:rsidR="00F86A44" w:rsidRDefault="00F86A44" w:rsidP="00F86A44">
      <w:pPr>
        <w:shd w:val="clear" w:color="auto" w:fill="FFFFFF"/>
        <w:ind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ООО «НЭО «Волга» (Волгоградская область) – оценка, бухгалтерское сопровождение, консалтинговые юридические услуги,  по 08.09.2017. </w:t>
      </w:r>
    </w:p>
    <w:p w:rsidR="00F86A44" w:rsidRDefault="00F86A44" w:rsidP="00F86A44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>
        <w:rPr>
          <w:b/>
          <w:sz w:val="18"/>
          <w:szCs w:val="18"/>
        </w:rPr>
        <w:t>Б.</w:t>
      </w:r>
      <w:r>
        <w:rPr>
          <w:sz w:val="18"/>
          <w:szCs w:val="18"/>
        </w:rPr>
        <w:t xml:space="preserve"> ВНЕСТИ указанные организации в реестр организаций, аккредитованных при Союзе АУ «СРО СС», </w:t>
      </w:r>
      <w:r>
        <w:rPr>
          <w:sz w:val="18"/>
          <w:szCs w:val="18"/>
          <w:u w:val="single"/>
        </w:rPr>
        <w:t>после внесения взноса за аккредитацию</w:t>
      </w:r>
      <w:r>
        <w:rPr>
          <w:sz w:val="18"/>
          <w:szCs w:val="18"/>
        </w:rPr>
        <w:t>.</w:t>
      </w:r>
    </w:p>
    <w:p w:rsidR="00F86A44" w:rsidRDefault="00F86A44" w:rsidP="00F86A44">
      <w:pPr>
        <w:pStyle w:val="a4"/>
        <w:ind w:firstLine="54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Голосовали:</w:t>
      </w:r>
      <w:r>
        <w:rPr>
          <w:sz w:val="18"/>
          <w:szCs w:val="18"/>
        </w:rPr>
        <w:t xml:space="preserve"> «ЗА» - ЕДИНОГЛАСНО.</w:t>
      </w:r>
    </w:p>
    <w:p w:rsidR="00F86A44" w:rsidRDefault="00F86A44" w:rsidP="00F86A44">
      <w:pPr>
        <w:shd w:val="clear" w:color="auto" w:fill="FFFFFF"/>
        <w:ind w:firstLine="540"/>
        <w:jc w:val="both"/>
        <w:rPr>
          <w:sz w:val="20"/>
          <w:szCs w:val="20"/>
        </w:rPr>
      </w:pPr>
    </w:p>
    <w:tbl>
      <w:tblPr>
        <w:tblW w:w="9502" w:type="dxa"/>
        <w:jc w:val="center"/>
        <w:tblInd w:w="588" w:type="dxa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F86A44" w:rsidTr="00F86A44">
        <w:trPr>
          <w:trHeight w:val="365"/>
          <w:jc w:val="center"/>
        </w:trPr>
        <w:tc>
          <w:tcPr>
            <w:tcW w:w="4214" w:type="dxa"/>
            <w:hideMark/>
          </w:tcPr>
          <w:p w:rsidR="00F86A44" w:rsidRDefault="00F86A44">
            <w:pPr>
              <w:pStyle w:val="a3"/>
              <w:jc w:val="both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</w:rPr>
              <w:t xml:space="preserve">Председатель Совета </w:t>
            </w:r>
          </w:p>
        </w:tc>
        <w:tc>
          <w:tcPr>
            <w:tcW w:w="2243" w:type="dxa"/>
            <w:hideMark/>
          </w:tcPr>
          <w:p w:rsidR="00F86A44" w:rsidRDefault="00F86A44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  <w:p w:rsidR="00F86A44" w:rsidRPr="00F86A44" w:rsidRDefault="00F86A44" w:rsidP="00F86A44"/>
          <w:p w:rsidR="00F86A44" w:rsidRPr="00F86A44" w:rsidRDefault="00F86A44" w:rsidP="00F86A44"/>
        </w:tc>
        <w:tc>
          <w:tcPr>
            <w:tcW w:w="3045" w:type="dxa"/>
            <w:hideMark/>
          </w:tcPr>
          <w:p w:rsidR="00F86A44" w:rsidRDefault="00F86A44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А.М. Соболь</w:t>
            </w:r>
          </w:p>
        </w:tc>
      </w:tr>
    </w:tbl>
    <w:p w:rsidR="00184D8A" w:rsidRPr="00F86A44" w:rsidRDefault="00184D8A">
      <w:pPr>
        <w:rPr>
          <w:lang w:val="en-US"/>
        </w:rPr>
      </w:pPr>
    </w:p>
    <w:sectPr w:rsidR="00184D8A" w:rsidRPr="00F8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34F9"/>
    <w:multiLevelType w:val="hybridMultilevel"/>
    <w:tmpl w:val="E27E7EB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44"/>
    <w:rsid w:val="00184D8A"/>
    <w:rsid w:val="00F8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A4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86A4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6A4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F86A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86A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A4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F86A44"/>
    <w:pPr>
      <w:jc w:val="both"/>
    </w:pPr>
    <w:rPr>
      <w:sz w:val="26"/>
      <w:szCs w:val="26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F86A44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F86A4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F86A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User-06</cp:lastModifiedBy>
  <cp:revision>1</cp:revision>
  <dcterms:created xsi:type="dcterms:W3CDTF">2018-06-05T08:42:00Z</dcterms:created>
  <dcterms:modified xsi:type="dcterms:W3CDTF">2018-06-05T08:43:00Z</dcterms:modified>
</cp:coreProperties>
</file>