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E002D8" w:rsidRPr="006C7F8D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12161E" w:rsidRDefault="00E002D8" w:rsidP="002D3D6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РАСТЕГАЕВ</w:t>
            </w:r>
            <w:r w:rsidRPr="0012161E">
              <w:rPr>
                <w:b/>
                <w:sz w:val="22"/>
                <w:szCs w:val="22"/>
              </w:rPr>
              <w:t xml:space="preserve"> С</w:t>
            </w:r>
            <w:r>
              <w:rPr>
                <w:b/>
                <w:sz w:val="22"/>
                <w:szCs w:val="22"/>
              </w:rPr>
              <w:t>.А.</w:t>
            </w:r>
            <w:r w:rsidRPr="0012161E">
              <w:rPr>
                <w:b/>
                <w:sz w:val="22"/>
                <w:szCs w:val="22"/>
              </w:rPr>
              <w:t xml:space="preserve"> </w:t>
            </w:r>
            <w:r w:rsidRPr="0012161E">
              <w:rPr>
                <w:sz w:val="22"/>
                <w:szCs w:val="22"/>
              </w:rPr>
              <w:t>(Краснодарский край)</w:t>
            </w:r>
          </w:p>
          <w:p w:rsidR="00E002D8" w:rsidRDefault="00E002D8" w:rsidP="002D3D6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5B5241" w:rsidRDefault="00E002D8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5C5F1D" w:rsidRDefault="00E002D8" w:rsidP="002D3D68">
            <w:pPr>
              <w:pStyle w:val="a3"/>
              <w:widowControl w:val="0"/>
              <w:tabs>
                <w:tab w:val="left" w:pos="270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5C5F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п. 3.2.8 Положения о членах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СРО</w:t>
            </w:r>
            <w:r w:rsidRPr="005C5F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в части привлечения не аккредитованных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СРО</w:t>
            </w:r>
            <w:r w:rsidRPr="005C5F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организаций в рамках процедур конкурсного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AB2282" w:rsidRDefault="00E002D8" w:rsidP="002D3D68">
            <w:pPr>
              <w:jc w:val="center"/>
              <w:rPr>
                <w:sz w:val="20"/>
                <w:szCs w:val="20"/>
              </w:rPr>
            </w:pPr>
            <w:r w:rsidRPr="0031082E"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Default="00E002D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18 от 10.06</w:t>
            </w:r>
            <w:r w:rsidRPr="00751D06">
              <w:rPr>
                <w:sz w:val="20"/>
                <w:szCs w:val="20"/>
              </w:rPr>
              <w:t>.2015г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6C7F8D" w:rsidRDefault="00E002D8" w:rsidP="002D3D68">
            <w:pPr>
              <w:jc w:val="both"/>
              <w:rPr>
                <w:spacing w:val="-2"/>
                <w:sz w:val="16"/>
                <w:szCs w:val="16"/>
              </w:rPr>
            </w:pPr>
            <w:r w:rsidRPr="0049796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выявления в дальнейшем нарушений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E002D8" w:rsidRPr="007A681C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Default="00E002D8" w:rsidP="002D3D68">
            <w:pPr>
              <w:jc w:val="both"/>
              <w:rPr>
                <w:b/>
                <w:sz w:val="22"/>
                <w:szCs w:val="22"/>
              </w:rPr>
            </w:pPr>
            <w:r w:rsidRPr="0012161E">
              <w:rPr>
                <w:b/>
                <w:sz w:val="22"/>
                <w:szCs w:val="22"/>
              </w:rPr>
              <w:t>СУББОТИН С</w:t>
            </w:r>
            <w:r>
              <w:rPr>
                <w:b/>
                <w:sz w:val="22"/>
                <w:szCs w:val="22"/>
              </w:rPr>
              <w:t>.</w:t>
            </w:r>
            <w:r w:rsidRPr="0012161E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.</w:t>
            </w:r>
            <w:r w:rsidRPr="0012161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5B5241" w:rsidRDefault="00E002D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жалоб</w:t>
            </w:r>
            <w:proofErr w:type="gramStart"/>
            <w:r w:rsidRPr="005B5241">
              <w:rPr>
                <w:bCs/>
                <w:sz w:val="18"/>
                <w:szCs w:val="18"/>
              </w:rPr>
              <w:t xml:space="preserve">а </w:t>
            </w:r>
            <w:r w:rsidRPr="005B5241">
              <w:rPr>
                <w:sz w:val="18"/>
                <w:szCs w:val="18"/>
              </w:rPr>
              <w:t xml:space="preserve"> ООО</w:t>
            </w:r>
            <w:proofErr w:type="gramEnd"/>
            <w:r w:rsidRPr="005B5241">
              <w:rPr>
                <w:sz w:val="18"/>
                <w:szCs w:val="18"/>
              </w:rPr>
              <w:t xml:space="preserve"> «</w:t>
            </w:r>
            <w:proofErr w:type="spellStart"/>
            <w:r w:rsidRPr="005B5241">
              <w:rPr>
                <w:sz w:val="18"/>
                <w:szCs w:val="18"/>
              </w:rPr>
              <w:t>МСпроект-Энерго</w:t>
            </w:r>
            <w:proofErr w:type="spellEnd"/>
            <w:r w:rsidRPr="005B5241">
              <w:rPr>
                <w:sz w:val="18"/>
                <w:szCs w:val="18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BC16B3" w:rsidRDefault="00E002D8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BC16B3">
              <w:rPr>
                <w:sz w:val="16"/>
                <w:szCs w:val="16"/>
              </w:rPr>
              <w:t>- п. 1 ст. 68, п. 1 ст. 28, п. 1 ст. 128 ФЗ-127-2002г., в части нарушения срока опубликования сведений о введении наблюдения в отношении Должника на сайте ЕФРСБ;</w:t>
            </w:r>
          </w:p>
          <w:p w:rsidR="00E002D8" w:rsidRPr="00BC16B3" w:rsidRDefault="00E002D8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BC16B3">
              <w:rPr>
                <w:sz w:val="16"/>
                <w:szCs w:val="16"/>
              </w:rPr>
              <w:t>- ст. 28, п. 1 ст. 128 ФЗ-127-2002г., в части нарушения срока опубликования сведений об открытии конкурсного производства на сайте ЕФРСБ;</w:t>
            </w:r>
          </w:p>
          <w:p w:rsidR="00E002D8" w:rsidRDefault="00E002D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BC16B3">
              <w:rPr>
                <w:spacing w:val="-2"/>
                <w:sz w:val="16"/>
                <w:szCs w:val="16"/>
              </w:rPr>
              <w:t xml:space="preserve">- ст.ст. 12, 13, 28, 128 ФЗ-127-2002г., в части не размещения (размещения с нарушением сроков) </w:t>
            </w:r>
            <w:r w:rsidRPr="00BC16B3">
              <w:rPr>
                <w:sz w:val="16"/>
                <w:szCs w:val="16"/>
              </w:rPr>
              <w:t xml:space="preserve">на сайте ЕФРСБ </w:t>
            </w:r>
            <w:r w:rsidRPr="00BC16B3">
              <w:rPr>
                <w:spacing w:val="-2"/>
                <w:sz w:val="16"/>
                <w:szCs w:val="16"/>
              </w:rPr>
              <w:t>сообщений о собраниях кредиторов и о результатах собраний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31082E" w:rsidRDefault="00E002D8" w:rsidP="002D3D68">
            <w:pPr>
              <w:jc w:val="center"/>
              <w:rPr>
                <w:b/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Default="00E002D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18 от 10.06</w:t>
            </w:r>
            <w:r w:rsidRPr="00751D06">
              <w:rPr>
                <w:sz w:val="20"/>
                <w:szCs w:val="20"/>
              </w:rPr>
              <w:t>.2015г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7A681C" w:rsidRDefault="00E002D8" w:rsidP="002D3D68">
            <w:pPr>
              <w:jc w:val="both"/>
              <w:rPr>
                <w:sz w:val="16"/>
                <w:szCs w:val="16"/>
              </w:rPr>
            </w:pPr>
            <w:r w:rsidRPr="007A681C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002D8" w:rsidRPr="003E0ABB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Default="00E002D8" w:rsidP="002D3D68">
            <w:pPr>
              <w:jc w:val="both"/>
              <w:rPr>
                <w:b/>
                <w:sz w:val="22"/>
                <w:szCs w:val="22"/>
              </w:rPr>
            </w:pPr>
            <w:r w:rsidRPr="0012161E">
              <w:rPr>
                <w:b/>
                <w:sz w:val="22"/>
                <w:szCs w:val="22"/>
              </w:rPr>
              <w:t>МАРИНИЧЕВ А</w:t>
            </w:r>
            <w:r>
              <w:rPr>
                <w:b/>
                <w:sz w:val="22"/>
                <w:szCs w:val="22"/>
              </w:rPr>
              <w:t>.</w:t>
            </w:r>
            <w:r w:rsidRPr="0012161E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.</w:t>
            </w:r>
            <w:r w:rsidRPr="0012161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5B5241" w:rsidRDefault="00E002D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en-US"/>
              </w:rPr>
            </w:pPr>
            <w:r w:rsidRPr="005B5241">
              <w:rPr>
                <w:bCs/>
                <w:sz w:val="18"/>
                <w:szCs w:val="18"/>
              </w:rPr>
              <w:t>жалоба</w:t>
            </w:r>
            <w:r w:rsidRPr="005B5241">
              <w:rPr>
                <w:sz w:val="18"/>
                <w:szCs w:val="18"/>
                <w:lang w:val="en-US"/>
              </w:rPr>
              <w:t xml:space="preserve"> </w:t>
            </w:r>
            <w:r w:rsidRPr="005B5241">
              <w:rPr>
                <w:sz w:val="18"/>
                <w:szCs w:val="18"/>
              </w:rPr>
              <w:t>Компании</w:t>
            </w:r>
            <w:r w:rsidRPr="005B5241">
              <w:rPr>
                <w:sz w:val="18"/>
                <w:szCs w:val="18"/>
                <w:lang w:val="en-US"/>
              </w:rPr>
              <w:t xml:space="preserve"> FRESENDOR TRADING LIMITED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3E0ABB" w:rsidRDefault="00E002D8" w:rsidP="002D3D68">
            <w:pPr>
              <w:pStyle w:val="a3"/>
              <w:widowControl w:val="0"/>
              <w:tabs>
                <w:tab w:val="left" w:pos="270"/>
              </w:tabs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- </w:t>
            </w:r>
            <w:r w:rsidRPr="003E0ABB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п. 7  ст. 12, ст. 28, ФЗ-127-2002г., в части н</w:t>
            </w:r>
            <w:r w:rsidRPr="003E0A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 размещения на сайте ЕФРСБ сведений о результатах собрания кредиторов  от 30.09.2014г.</w:t>
            </w:r>
          </w:p>
          <w:p w:rsidR="00E002D8" w:rsidRPr="003E0ABB" w:rsidRDefault="00E002D8" w:rsidP="002D3D68">
            <w:pPr>
              <w:shd w:val="clear" w:color="auto" w:fill="FFFFFF"/>
              <w:tabs>
                <w:tab w:val="left" w:pos="180"/>
              </w:tabs>
              <w:ind w:firstLine="567"/>
              <w:jc w:val="both"/>
              <w:rPr>
                <w:sz w:val="16"/>
                <w:szCs w:val="16"/>
              </w:rPr>
            </w:pPr>
          </w:p>
          <w:p w:rsidR="00E002D8" w:rsidRPr="003E0ABB" w:rsidRDefault="00E002D8" w:rsidP="002D3D68">
            <w:pPr>
              <w:pStyle w:val="a3"/>
              <w:widowControl w:val="0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3E0ABB" w:rsidRDefault="00E002D8" w:rsidP="002D3D68">
            <w:pPr>
              <w:jc w:val="center"/>
              <w:rPr>
                <w:b/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3E0ABB" w:rsidRDefault="00E002D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18 от 10.06</w:t>
            </w:r>
            <w:r w:rsidRPr="00751D06">
              <w:rPr>
                <w:sz w:val="20"/>
                <w:szCs w:val="20"/>
              </w:rPr>
              <w:t>.2015г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3E0ABB" w:rsidRDefault="00E002D8" w:rsidP="002D3D68">
            <w:pPr>
              <w:jc w:val="both"/>
              <w:rPr>
                <w:sz w:val="16"/>
                <w:szCs w:val="16"/>
              </w:rPr>
            </w:pPr>
            <w:r w:rsidRPr="003E0ABB">
              <w:rPr>
                <w:sz w:val="16"/>
                <w:szCs w:val="16"/>
              </w:rPr>
              <w:t xml:space="preserve">Строго указать на недопустимость нарушений требований законодательства при проведении процедур банкротства. </w:t>
            </w:r>
          </w:p>
          <w:p w:rsidR="00E002D8" w:rsidRPr="003E0ABB" w:rsidRDefault="00E002D8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E002D8" w:rsidRPr="00497960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Default="00E002D8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СМЫШЛЯЕВ</w:t>
            </w:r>
            <w:r w:rsidRPr="0012161E">
              <w:rPr>
                <w:b/>
                <w:sz w:val="22"/>
                <w:szCs w:val="22"/>
              </w:rPr>
              <w:t xml:space="preserve"> Н</w:t>
            </w:r>
            <w:r>
              <w:rPr>
                <w:b/>
                <w:sz w:val="22"/>
                <w:szCs w:val="22"/>
              </w:rPr>
              <w:t>.</w:t>
            </w:r>
            <w:r w:rsidRPr="0012161E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.</w:t>
            </w:r>
            <w:r w:rsidRPr="0012161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(Республика Татарстан)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5B5241" w:rsidRDefault="00E002D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162CD9" w:rsidRDefault="00E002D8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62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требования законодательства РФ о несостоятельности (банкротстве), что подтверждено судебными актами, вступившими в законную силу, а также фактами привлечения к административной ответственности с наложением штрафа, предписаниями дисциплинарной комиссии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СРО</w:t>
            </w:r>
            <w:r w:rsidRPr="00162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несвоевременной оплатой убытков, установленных 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ступившим в силу судебным актом</w:t>
            </w:r>
            <w:r w:rsidRPr="00162C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E002D8" w:rsidRPr="001B2A5E" w:rsidRDefault="00E002D8" w:rsidP="002D3D6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п.3.2.5. </w:t>
            </w:r>
            <w:proofErr w:type="gramStart"/>
            <w:r w:rsidRPr="001B2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Положения о членах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СРО</w:t>
            </w:r>
            <w:r w:rsidRPr="001B2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в части несвоевременного п</w:t>
            </w:r>
            <w:r w:rsidRPr="001B2A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редоставления по требованию структурных подразделений и исполнительных органов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СРО</w:t>
            </w:r>
            <w:r w:rsidRPr="001B2A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всей необходимой документации, связанной с осуществлением им деятельности в качестве арбитражного управляющего, а также  письменных объяснений по </w:t>
            </w:r>
            <w:r w:rsidRPr="001B2A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существу возникших к нему вопросов в случае проведения проверки жалоб на его действия, а также при осуществлении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СРО</w:t>
            </w:r>
            <w:r w:rsidRPr="001B2A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плановых проверок его деятельности.</w:t>
            </w:r>
            <w:proofErr w:type="gramEnd"/>
          </w:p>
          <w:p w:rsidR="00E002D8" w:rsidRDefault="00E002D8" w:rsidP="002D3D68">
            <w:pPr>
              <w:pStyle w:val="Default"/>
              <w:jc w:val="both"/>
              <w:rPr>
                <w:sz w:val="16"/>
                <w:szCs w:val="16"/>
              </w:rPr>
            </w:pPr>
            <w:r w:rsidRPr="001B2A5E">
              <w:rPr>
                <w:sz w:val="16"/>
                <w:szCs w:val="16"/>
              </w:rPr>
              <w:t xml:space="preserve">-   п.3.2.8, в части привлечения не аккредитованных </w:t>
            </w:r>
            <w:r>
              <w:rPr>
                <w:sz w:val="16"/>
                <w:szCs w:val="16"/>
              </w:rPr>
              <w:t>СРО</w:t>
            </w:r>
            <w:r w:rsidRPr="001B2A5E">
              <w:rPr>
                <w:sz w:val="16"/>
                <w:szCs w:val="16"/>
              </w:rPr>
              <w:t xml:space="preserve"> организаций в рамках процедуры конкурсного производства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31082E" w:rsidRDefault="00E002D8" w:rsidP="002D3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ШТРАФ в размере     1</w:t>
            </w:r>
            <w:r w:rsidRPr="00636581">
              <w:rPr>
                <w:b/>
                <w:sz w:val="20"/>
                <w:szCs w:val="20"/>
              </w:rPr>
              <w:t>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Default="00E002D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18 от 10.06</w:t>
            </w:r>
            <w:r w:rsidRPr="00751D06">
              <w:rPr>
                <w:sz w:val="20"/>
                <w:szCs w:val="20"/>
              </w:rPr>
              <w:t>.2015г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8" w:rsidRPr="00162CD9" w:rsidRDefault="00E002D8" w:rsidP="002D3D68">
            <w:pPr>
              <w:jc w:val="both"/>
              <w:rPr>
                <w:sz w:val="16"/>
                <w:szCs w:val="16"/>
              </w:rPr>
            </w:pPr>
            <w:r w:rsidRPr="00162CD9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выявления в дальнейшем нарушений  требований законодательства  при проведении процедур банкротства, к ней будут применены более строгие меры дисциплинарного воздействия.</w:t>
            </w:r>
          </w:p>
          <w:p w:rsidR="00E002D8" w:rsidRPr="00497960" w:rsidRDefault="00E002D8" w:rsidP="002D3D68">
            <w:pPr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9532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02D8"/>
    <w:rsid w:val="0095328D"/>
    <w:rsid w:val="00AF6782"/>
    <w:rsid w:val="00E0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E002D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00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E691-8323-4BF4-B725-36E4AA7B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2018-06-05T12:25:00Z</dcterms:created>
  <dcterms:modified xsi:type="dcterms:W3CDTF">2018-06-05T12:34:00Z</dcterms:modified>
</cp:coreProperties>
</file>