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4000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373"/>
        <w:gridCol w:w="2693"/>
      </w:tblGrid>
      <w:tr w:rsidR="009D4D86" w:rsidRPr="00CD0537" w:rsidTr="0019226C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Default="00DE3B7E" w:rsidP="009D4D86">
            <w:pPr>
              <w:rPr>
                <w:b/>
                <w:bCs/>
              </w:rPr>
            </w:pPr>
            <w:r>
              <w:rPr>
                <w:b/>
                <w:bCs/>
              </w:rPr>
              <w:t>Лысенко С.А.</w:t>
            </w:r>
          </w:p>
          <w:p w:rsidR="009D4D86" w:rsidRPr="001A5884" w:rsidRDefault="009D4D86" w:rsidP="00DE3B7E">
            <w:pPr>
              <w:rPr>
                <w:bCs/>
              </w:rPr>
            </w:pPr>
            <w:r w:rsidRPr="001A5884">
              <w:rPr>
                <w:bCs/>
              </w:rPr>
              <w:t>(</w:t>
            </w:r>
            <w:r w:rsidR="00DE3B7E">
              <w:rPr>
                <w:bCs/>
              </w:rPr>
              <w:t>Москва</w:t>
            </w:r>
            <w:r w:rsidRPr="001A5884">
              <w:rPr>
                <w:bCs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Pr="00953BC0" w:rsidRDefault="009D4D86" w:rsidP="009D4D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Default="00437F9D" w:rsidP="00DE3B7E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9463E3">
              <w:rPr>
                <w:sz w:val="20"/>
                <w:szCs w:val="20"/>
              </w:rPr>
              <w:t xml:space="preserve">нарушение </w:t>
            </w:r>
            <w:hyperlink r:id="rId4" w:history="1">
              <w:r w:rsidRPr="009463E3">
                <w:rPr>
                  <w:sz w:val="20"/>
                  <w:szCs w:val="20"/>
                </w:rPr>
                <w:t>части 1 статьи 16</w:t>
              </w:r>
            </w:hyperlink>
            <w:r w:rsidRPr="009463E3">
              <w:rPr>
                <w:sz w:val="20"/>
                <w:szCs w:val="20"/>
              </w:rPr>
              <w:t xml:space="preserve"> Арбитражного процессуального кодекса Российской Федерации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Default="009D4D86" w:rsidP="009D4D8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Default="00DE3B7E" w:rsidP="009D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</w:t>
            </w:r>
            <w:r w:rsidR="009D4D86"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15.08</w:t>
            </w:r>
            <w:r w:rsidR="009D4D86"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Default="00437F9D" w:rsidP="009D4D86">
            <w:pPr>
              <w:rPr>
                <w:sz w:val="20"/>
                <w:szCs w:val="20"/>
              </w:rPr>
            </w:pPr>
            <w:r w:rsidRPr="00EC1EFC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 и необходим</w:t>
            </w:r>
            <w:r>
              <w:rPr>
                <w:sz w:val="20"/>
                <w:szCs w:val="20"/>
              </w:rPr>
              <w:t xml:space="preserve">ость строгого </w:t>
            </w:r>
            <w:r w:rsidRPr="00EC1EFC">
              <w:rPr>
                <w:sz w:val="20"/>
                <w:szCs w:val="20"/>
              </w:rPr>
              <w:t>соблюдения внутренних положений Союза.</w:t>
            </w:r>
          </w:p>
        </w:tc>
      </w:tr>
      <w:tr w:rsidR="009D4D86" w:rsidTr="0019226C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Default="00DE3B7E" w:rsidP="009D4D86">
            <w:pPr>
              <w:rPr>
                <w:b/>
                <w:bCs/>
              </w:rPr>
            </w:pPr>
            <w:bookmarkStart w:id="0" w:name="_GoBack" w:colFirst="0" w:colLast="4"/>
            <w:proofErr w:type="spellStart"/>
            <w:r>
              <w:rPr>
                <w:b/>
                <w:bCs/>
              </w:rPr>
              <w:t>Тулькин</w:t>
            </w:r>
            <w:proofErr w:type="spellEnd"/>
            <w:r>
              <w:rPr>
                <w:b/>
                <w:bCs/>
              </w:rPr>
              <w:t xml:space="preserve"> А.Н</w:t>
            </w:r>
          </w:p>
          <w:p w:rsidR="009D4D86" w:rsidRPr="00CE040B" w:rsidRDefault="009D4D86" w:rsidP="00DE3B7E">
            <w:pPr>
              <w:rPr>
                <w:b/>
                <w:bCs/>
              </w:rPr>
            </w:pPr>
            <w:r w:rsidRPr="001A5884">
              <w:rPr>
                <w:bCs/>
              </w:rPr>
              <w:t>(</w:t>
            </w:r>
            <w:r w:rsidR="00DE3B7E">
              <w:rPr>
                <w:bCs/>
              </w:rPr>
              <w:t>Саратовская обл.</w:t>
            </w:r>
            <w:r w:rsidRPr="001A5884">
              <w:rPr>
                <w:bCs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Pr="00953BC0" w:rsidRDefault="009D4D86" w:rsidP="009D4D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Default="009D4D86" w:rsidP="009D4D86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 при проведении процедуры конкурсного производства должника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Default="00E11A7C" w:rsidP="009D4D8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115CB0">
              <w:rPr>
                <w:b/>
                <w:bCs/>
                <w:sz w:val="20"/>
                <w:szCs w:val="20"/>
              </w:rPr>
              <w:t xml:space="preserve">е включать в списки кандидатур в течение </w:t>
            </w:r>
            <w:r>
              <w:rPr>
                <w:b/>
                <w:bCs/>
                <w:sz w:val="20"/>
                <w:szCs w:val="20"/>
              </w:rPr>
              <w:t>6 месяцев</w:t>
            </w:r>
            <w:r w:rsidRPr="00115CB0">
              <w:rPr>
                <w:b/>
                <w:bCs/>
                <w:sz w:val="20"/>
                <w:szCs w:val="20"/>
              </w:rPr>
              <w:t xml:space="preserve"> со дня наложения взыскания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Pr="00EC1EFC" w:rsidRDefault="00DE3B7E" w:rsidP="009D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</w:t>
            </w:r>
            <w:r w:rsidR="009D4D86"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15.08</w:t>
            </w:r>
            <w:r w:rsidR="009D4D86"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86" w:rsidRPr="00EC1EFC" w:rsidRDefault="009D4D86" w:rsidP="009D4D86">
            <w:pPr>
              <w:rPr>
                <w:sz w:val="20"/>
                <w:szCs w:val="20"/>
              </w:rPr>
            </w:pPr>
            <w:r w:rsidRPr="00EC1EFC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 и необходимость строго</w:t>
            </w:r>
            <w:r w:rsidR="000D5F0B">
              <w:rPr>
                <w:sz w:val="20"/>
                <w:szCs w:val="20"/>
              </w:rPr>
              <w:t>го</w:t>
            </w:r>
            <w:r w:rsidRPr="00EC1EFC">
              <w:rPr>
                <w:sz w:val="20"/>
                <w:szCs w:val="20"/>
              </w:rPr>
              <w:t xml:space="preserve"> соблюдения внутренних положений Союза.</w:t>
            </w:r>
          </w:p>
        </w:tc>
      </w:tr>
      <w:bookmarkEnd w:id="0"/>
    </w:tbl>
    <w:p w:rsidR="00154953" w:rsidRPr="00154953" w:rsidRDefault="00154953" w:rsidP="00154953"/>
    <w:p w:rsidR="00154953" w:rsidRPr="00154953" w:rsidRDefault="00154953" w:rsidP="00154953"/>
    <w:p w:rsidR="00154953" w:rsidRPr="00154953" w:rsidRDefault="00154953" w:rsidP="00154953"/>
    <w:p w:rsidR="00154953" w:rsidRPr="00154953" w:rsidRDefault="00154953" w:rsidP="00154953"/>
    <w:p w:rsidR="00154953" w:rsidRPr="00154953" w:rsidRDefault="00154953" w:rsidP="00154953"/>
    <w:p w:rsidR="00154953" w:rsidRPr="00154953" w:rsidRDefault="00154953" w:rsidP="00154953"/>
    <w:p w:rsidR="00154953" w:rsidRPr="00154953" w:rsidRDefault="00154953" w:rsidP="00154953"/>
    <w:p w:rsidR="00154953" w:rsidRPr="00154953" w:rsidRDefault="00154953" w:rsidP="00154953"/>
    <w:p w:rsidR="00154953" w:rsidRPr="00154953" w:rsidRDefault="00154953" w:rsidP="00154953"/>
    <w:p w:rsidR="00154953" w:rsidRPr="00154953" w:rsidRDefault="00154953" w:rsidP="00154953"/>
    <w:p w:rsidR="00154953" w:rsidRPr="00154953" w:rsidRDefault="00154953" w:rsidP="00154953"/>
    <w:p w:rsidR="00154953" w:rsidRPr="00154953" w:rsidRDefault="00154953" w:rsidP="00154953"/>
    <w:p w:rsidR="00154953" w:rsidRDefault="00154953" w:rsidP="00154953"/>
    <w:p w:rsidR="00154953" w:rsidRDefault="00154953" w:rsidP="00154953"/>
    <w:p w:rsidR="008B3F8C" w:rsidRDefault="008B3F8C" w:rsidP="00154953"/>
    <w:p w:rsidR="00154953" w:rsidRDefault="00154953" w:rsidP="00154953"/>
    <w:p w:rsidR="00154953" w:rsidRPr="00154953" w:rsidRDefault="00154953" w:rsidP="00154953"/>
    <w:sectPr w:rsidR="00154953" w:rsidRPr="00154953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2D52"/>
    <w:rsid w:val="000039B5"/>
    <w:rsid w:val="000D5F0B"/>
    <w:rsid w:val="00154953"/>
    <w:rsid w:val="0019226C"/>
    <w:rsid w:val="00437F9D"/>
    <w:rsid w:val="004923C5"/>
    <w:rsid w:val="004A1F82"/>
    <w:rsid w:val="00892D52"/>
    <w:rsid w:val="0089778F"/>
    <w:rsid w:val="008B3F8C"/>
    <w:rsid w:val="009D4D86"/>
    <w:rsid w:val="009F01C7"/>
    <w:rsid w:val="00AF6782"/>
    <w:rsid w:val="00D60694"/>
    <w:rsid w:val="00DE3B7E"/>
    <w:rsid w:val="00E1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79ED5-EE71-4532-8C73-C9529A0C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DCDC8E599A48E05C0C1264EBD36879C9DD52C60F9FAEFBC5608103609FBAAF467D5E61E25DADF63G0C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user-17</cp:lastModifiedBy>
  <cp:revision>13</cp:revision>
  <dcterms:created xsi:type="dcterms:W3CDTF">2018-06-05T13:40:00Z</dcterms:created>
  <dcterms:modified xsi:type="dcterms:W3CDTF">2018-08-15T08:36:00Z</dcterms:modified>
</cp:coreProperties>
</file>