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05E42" w:rsidRDefault="00705E42" w:rsidP="00277641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 рассмотрении материалов Дисциплинарной комиссией</w:t>
      </w:r>
    </w:p>
    <w:tbl>
      <w:tblPr>
        <w:tblpPr w:leftFromText="180" w:rightFromText="180" w:vertAnchor="text" w:horzAnchor="margin" w:tblpY="964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46BE7" w:rsidRPr="003C103F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5B5241" w:rsidRDefault="00246BE7" w:rsidP="00246B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 w:rsidRPr="005B5241">
              <w:rPr>
                <w:b/>
                <w:sz w:val="18"/>
                <w:szCs w:val="18"/>
              </w:rPr>
              <w:t xml:space="preserve">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CF4CFC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Pr="00103D06" w:rsidRDefault="00CF4CFC" w:rsidP="00CF4CF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Аглинишкене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С.А. </w:t>
            </w:r>
            <w:r w:rsidRPr="00353E18">
              <w:rPr>
                <w:bCs/>
                <w:sz w:val="20"/>
                <w:szCs w:val="20"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Pr="00911085" w:rsidRDefault="00CF4CFC" w:rsidP="00CF4CF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911085">
              <w:rPr>
                <w:sz w:val="20"/>
                <w:szCs w:val="20"/>
              </w:rPr>
              <w:t>представление</w:t>
            </w:r>
            <w:r w:rsidRPr="00911085">
              <w:rPr>
                <w:sz w:val="20"/>
                <w:szCs w:val="20"/>
              </w:rPr>
              <w:t xml:space="preserve"> Прокуратуры Краснооктябрьского района г. Волгограда от 21.06.2019 №7-37-2019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Pr="00103D06" w:rsidRDefault="00CF4CFC" w:rsidP="00CF4CF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Pr="00103D06" w:rsidRDefault="00CF4CFC" w:rsidP="00CF4C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03D0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Default="00CF4CFC" w:rsidP="00CF4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3.07.2019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Default="00CF4CFC" w:rsidP="00CF4CFC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1175A3">
              <w:rPr>
                <w:sz w:val="20"/>
                <w:szCs w:val="20"/>
              </w:rPr>
              <w:t>Строго указать на необходимость неукоснительного соблюдения требований законодательства при проведении процедур банкротства должников</w:t>
            </w:r>
          </w:p>
        </w:tc>
      </w:tr>
      <w:tr w:rsidR="00CF4CFC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Default="00CF4CFC" w:rsidP="00CF4CF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Павлюк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О.Ю.</w:t>
            </w:r>
          </w:p>
          <w:p w:rsidR="00CF4CFC" w:rsidRPr="00353E18" w:rsidRDefault="00CF4CFC" w:rsidP="00CF4CFC">
            <w:pPr>
              <w:rPr>
                <w:bCs/>
                <w:sz w:val="20"/>
                <w:szCs w:val="20"/>
              </w:rPr>
            </w:pPr>
            <w:r w:rsidRPr="00353E18">
              <w:rPr>
                <w:bCs/>
                <w:sz w:val="20"/>
                <w:szCs w:val="20"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Pr="00911085" w:rsidRDefault="00CF4CFC" w:rsidP="00CF4CF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911085">
              <w:rPr>
                <w:sz w:val="20"/>
                <w:szCs w:val="20"/>
              </w:rPr>
              <w:t>представление</w:t>
            </w:r>
            <w:r w:rsidRPr="00911085">
              <w:rPr>
                <w:sz w:val="20"/>
                <w:szCs w:val="20"/>
              </w:rPr>
              <w:t xml:space="preserve"> Прокуратуры Бобровского района Воронежской области от 27.06.2019 №2-2-2019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Pr="00103D06" w:rsidRDefault="00CF4CFC" w:rsidP="00CF4CF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Pr="00103D06" w:rsidRDefault="00CF4CFC" w:rsidP="00CF4C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03D0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Default="00CF4CFC" w:rsidP="00CF4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3.07.2019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Default="00CF4CFC" w:rsidP="00CF4CFC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1175A3">
              <w:rPr>
                <w:sz w:val="20"/>
                <w:szCs w:val="20"/>
              </w:rPr>
              <w:t>Строго указать на необходимость неукоснительного соблюдения требований законодательства при проведении процедуры банкротства ООО «Вудвилль</w:t>
            </w:r>
            <w:bookmarkStart w:id="0" w:name="_GoBack"/>
            <w:bookmarkEnd w:id="0"/>
            <w:r w:rsidRPr="001175A3">
              <w:rPr>
                <w:sz w:val="20"/>
                <w:szCs w:val="20"/>
              </w:rPr>
              <w:t>»</w:t>
            </w:r>
          </w:p>
        </w:tc>
      </w:tr>
      <w:tr w:rsidR="00CF4CFC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Default="00CF4CFC" w:rsidP="00CF4C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Девятов К.В.</w:t>
            </w:r>
          </w:p>
          <w:p w:rsidR="00CF4CFC" w:rsidRPr="00353E18" w:rsidRDefault="00CF4CFC" w:rsidP="00CF4CFC">
            <w:pPr>
              <w:rPr>
                <w:bCs/>
                <w:sz w:val="20"/>
                <w:szCs w:val="20"/>
              </w:rPr>
            </w:pPr>
            <w:r w:rsidRPr="00353E18">
              <w:rPr>
                <w:bCs/>
                <w:sz w:val="20"/>
                <w:szCs w:val="20"/>
              </w:rPr>
              <w:t>(Псковская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Pr="00911085" w:rsidRDefault="00CF4CFC" w:rsidP="00CF4CF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911085">
              <w:rPr>
                <w:sz w:val="20"/>
                <w:szCs w:val="20"/>
              </w:rPr>
              <w:t>представление</w:t>
            </w:r>
            <w:r w:rsidRPr="00911085">
              <w:rPr>
                <w:sz w:val="20"/>
                <w:szCs w:val="20"/>
              </w:rPr>
              <w:t xml:space="preserve"> Прокуратуры </w:t>
            </w:r>
            <w:proofErr w:type="spellStart"/>
            <w:r w:rsidRPr="00911085">
              <w:rPr>
                <w:sz w:val="20"/>
                <w:szCs w:val="20"/>
              </w:rPr>
              <w:t>Новосокольнического</w:t>
            </w:r>
            <w:proofErr w:type="spellEnd"/>
            <w:r w:rsidRPr="00911085">
              <w:rPr>
                <w:sz w:val="20"/>
                <w:szCs w:val="20"/>
              </w:rPr>
              <w:t xml:space="preserve"> района Псковской области от 14.06.2019 №157ж-2019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Pr="00103D06" w:rsidRDefault="00CF4CFC" w:rsidP="00CF4CF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Pr="00103D06" w:rsidRDefault="00CF4CFC" w:rsidP="00CF4C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Default="00CF4CFC" w:rsidP="00CF4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3.07.2019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Pr="00103D06" w:rsidRDefault="00CF4CFC" w:rsidP="00CF4CFC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1175A3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CF4CFC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Default="00CF4CFC" w:rsidP="00CF4C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Смотров В.А.</w:t>
            </w:r>
          </w:p>
          <w:p w:rsidR="00CF4CFC" w:rsidRPr="00353E18" w:rsidRDefault="00CF4CFC" w:rsidP="00CF4CFC">
            <w:pPr>
              <w:rPr>
                <w:bCs/>
                <w:sz w:val="20"/>
                <w:szCs w:val="20"/>
              </w:rPr>
            </w:pPr>
            <w:r w:rsidRPr="00353E18">
              <w:rPr>
                <w:bCs/>
                <w:sz w:val="20"/>
                <w:szCs w:val="20"/>
              </w:rPr>
              <w:t>(Краснодарский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Pr="00911085" w:rsidRDefault="00CF4CFC" w:rsidP="00CF4CF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911085">
              <w:rPr>
                <w:sz w:val="20"/>
                <w:szCs w:val="20"/>
              </w:rPr>
              <w:t>представление</w:t>
            </w:r>
            <w:r w:rsidRPr="00911085">
              <w:rPr>
                <w:sz w:val="20"/>
                <w:szCs w:val="20"/>
              </w:rPr>
              <w:t xml:space="preserve"> Прокуратуры </w:t>
            </w:r>
            <w:proofErr w:type="spellStart"/>
            <w:r w:rsidRPr="00911085">
              <w:rPr>
                <w:sz w:val="20"/>
                <w:szCs w:val="20"/>
              </w:rPr>
              <w:t>Карасунского</w:t>
            </w:r>
            <w:proofErr w:type="spellEnd"/>
            <w:r w:rsidRPr="00911085">
              <w:rPr>
                <w:sz w:val="20"/>
                <w:szCs w:val="20"/>
              </w:rPr>
              <w:t xml:space="preserve"> административного округа г. Краснодара от 18.06.2019 №7-01/60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Pr="00103D06" w:rsidRDefault="00CF4CFC" w:rsidP="00CF4CF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Pr="00103D06" w:rsidRDefault="00CF4CFC" w:rsidP="00CF4C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Default="00CF4CFC" w:rsidP="00CF4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3.07.2019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Default="00CF4CFC" w:rsidP="00CF4CFC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1175A3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010F96"/>
    <w:rsid w:val="00100592"/>
    <w:rsid w:val="0016034B"/>
    <w:rsid w:val="0018024F"/>
    <w:rsid w:val="001D5377"/>
    <w:rsid w:val="00246BE7"/>
    <w:rsid w:val="00277641"/>
    <w:rsid w:val="00314AC0"/>
    <w:rsid w:val="003219BA"/>
    <w:rsid w:val="00332D59"/>
    <w:rsid w:val="00363CE9"/>
    <w:rsid w:val="00407E4B"/>
    <w:rsid w:val="004923C5"/>
    <w:rsid w:val="004D6774"/>
    <w:rsid w:val="00502049"/>
    <w:rsid w:val="00562AED"/>
    <w:rsid w:val="00705E42"/>
    <w:rsid w:val="007338BE"/>
    <w:rsid w:val="00761353"/>
    <w:rsid w:val="0082041C"/>
    <w:rsid w:val="008325FE"/>
    <w:rsid w:val="00840050"/>
    <w:rsid w:val="00A47CDA"/>
    <w:rsid w:val="00A934CB"/>
    <w:rsid w:val="00AF6782"/>
    <w:rsid w:val="00CF4CFC"/>
    <w:rsid w:val="00D06A35"/>
    <w:rsid w:val="00D17028"/>
    <w:rsid w:val="00D41BBD"/>
    <w:rsid w:val="00D858C9"/>
    <w:rsid w:val="00F5035F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Основной текст2"/>
    <w:basedOn w:val="a"/>
    <w:rsid w:val="00705E42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28</cp:revision>
  <dcterms:created xsi:type="dcterms:W3CDTF">2018-06-05T13:37:00Z</dcterms:created>
  <dcterms:modified xsi:type="dcterms:W3CDTF">2019-07-26T10:38:00Z</dcterms:modified>
</cp:coreProperties>
</file>