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F11085" w:rsidRPr="00D84BC5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Default="00F11085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САВЧЕНКО А.Е.</w:t>
            </w:r>
          </w:p>
          <w:p w:rsidR="00F11085" w:rsidRPr="00D84BC5" w:rsidRDefault="00F11085" w:rsidP="002D3D68">
            <w:pPr>
              <w:rPr>
                <w:sz w:val="22"/>
                <w:szCs w:val="22"/>
              </w:rPr>
            </w:pPr>
            <w:r w:rsidRPr="00D84BC5">
              <w:rPr>
                <w:sz w:val="22"/>
                <w:szCs w:val="22"/>
              </w:rPr>
              <w:t>(Калининградская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Default="00F1108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 Союза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Pr="00D84BC5" w:rsidRDefault="00F1108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pacing w:val="-1"/>
                <w:sz w:val="16"/>
                <w:szCs w:val="16"/>
              </w:rPr>
            </w:pPr>
            <w:r w:rsidRPr="00D84BC5">
              <w:rPr>
                <w:sz w:val="16"/>
                <w:szCs w:val="16"/>
              </w:rPr>
              <w:t xml:space="preserve">- признания Судом действий арбитражного управляющего </w:t>
            </w:r>
            <w:proofErr w:type="gramStart"/>
            <w:r w:rsidRPr="00D84BC5">
              <w:rPr>
                <w:sz w:val="16"/>
                <w:szCs w:val="16"/>
              </w:rPr>
              <w:t>незаконными</w:t>
            </w:r>
            <w:proofErr w:type="gramEnd"/>
            <w:r w:rsidRPr="00D84BC5">
              <w:rPr>
                <w:spacing w:val="-1"/>
                <w:sz w:val="16"/>
                <w:szCs w:val="16"/>
              </w:rPr>
              <w:t>;</w:t>
            </w:r>
          </w:p>
          <w:p w:rsidR="00F11085" w:rsidRPr="00D84BC5" w:rsidRDefault="00F1108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pacing w:val="-1"/>
                <w:sz w:val="16"/>
                <w:szCs w:val="16"/>
              </w:rPr>
            </w:pPr>
            <w:r w:rsidRPr="00D84BC5">
              <w:rPr>
                <w:spacing w:val="-1"/>
                <w:sz w:val="16"/>
                <w:szCs w:val="16"/>
              </w:rPr>
              <w:t>- неоднократное привлечение к административной ответственности;</w:t>
            </w:r>
          </w:p>
          <w:p w:rsidR="00F11085" w:rsidRDefault="00F11085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D84BC5">
              <w:rPr>
                <w:spacing w:val="-1"/>
                <w:sz w:val="16"/>
                <w:szCs w:val="16"/>
              </w:rPr>
              <w:t>- неоднократное привлечение к дисциплинарной ответственности</w:t>
            </w:r>
            <w:r>
              <w:rPr>
                <w:spacing w:val="-1"/>
                <w:sz w:val="16"/>
                <w:szCs w:val="16"/>
              </w:rPr>
              <w:t xml:space="preserve"> в виде предписания</w:t>
            </w:r>
            <w:r w:rsidRPr="00D84BC5">
              <w:rPr>
                <w:spacing w:val="-1"/>
                <w:sz w:val="16"/>
                <w:szCs w:val="16"/>
              </w:rPr>
              <w:t>, предупреждений</w:t>
            </w:r>
            <w:r>
              <w:rPr>
                <w:spacing w:val="-1"/>
                <w:sz w:val="16"/>
                <w:szCs w:val="16"/>
              </w:rPr>
              <w:t xml:space="preserve"> и штрафов</w:t>
            </w:r>
            <w:r w:rsidRPr="00D84BC5"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Default="00F11085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6581">
              <w:rPr>
                <w:b/>
                <w:sz w:val="20"/>
                <w:szCs w:val="20"/>
              </w:rPr>
              <w:t>Не включать</w:t>
            </w:r>
            <w:r w:rsidRPr="00636581">
              <w:rPr>
                <w:sz w:val="20"/>
                <w:szCs w:val="20"/>
              </w:rPr>
              <w:t xml:space="preserve"> в списки кандидатур </w:t>
            </w:r>
            <w:r>
              <w:rPr>
                <w:b/>
                <w:sz w:val="20"/>
                <w:szCs w:val="20"/>
              </w:rPr>
              <w:t>в течение 3</w:t>
            </w:r>
            <w:r w:rsidRPr="00636581">
              <w:rPr>
                <w:b/>
                <w:sz w:val="20"/>
                <w:szCs w:val="20"/>
              </w:rPr>
              <w:t xml:space="preserve"> месяцев</w:t>
            </w:r>
            <w:r w:rsidRPr="00636581">
              <w:rPr>
                <w:sz w:val="20"/>
                <w:szCs w:val="20"/>
              </w:rPr>
              <w:t xml:space="preserve">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Default="00F1108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№02 от 26.01.2016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Pr="00D84BC5" w:rsidRDefault="00F11085" w:rsidP="002D3D68">
            <w:pPr>
              <w:jc w:val="both"/>
              <w:rPr>
                <w:sz w:val="16"/>
                <w:szCs w:val="16"/>
              </w:rPr>
            </w:pPr>
            <w:r w:rsidRPr="00D84BC5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 и предупредить о том, что в случае продолжения  нарушений, вопрос о его исключении из членов СРО будет вынесен на рассмотрение Совета Союза АУ «СРО СС».</w:t>
            </w:r>
          </w:p>
        </w:tc>
      </w:tr>
      <w:tr w:rsidR="00F11085" w:rsidRPr="00D84BC5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Default="00F11085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ЧЕКУТОВ В.А. </w:t>
            </w:r>
            <w:r w:rsidRPr="00447B46">
              <w:rPr>
                <w:sz w:val="22"/>
                <w:szCs w:val="22"/>
              </w:rPr>
              <w:t>(Калининградская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Default="00F11085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Pr="00460F4F" w:rsidRDefault="00F11085" w:rsidP="002D3D68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460F4F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- законодательства о несостоятельности (банкротстве) в процедуре, что подтверждено определением Арбитражного суда;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>- п. 3.2.4, п. 3.2.5 Положения о членах Союза, п. 2.2 Положения о порядке предоставления отчетности исполнительными органами и членами Союза арбитражных  управляющих  «</w:t>
            </w:r>
            <w:proofErr w:type="spellStart"/>
            <w:r w:rsidRPr="00460F4F">
              <w:rPr>
                <w:sz w:val="12"/>
                <w:szCs w:val="12"/>
              </w:rPr>
              <w:t>Саморегулируемая</w:t>
            </w:r>
            <w:proofErr w:type="spellEnd"/>
            <w:r w:rsidRPr="00460F4F">
              <w:rPr>
                <w:sz w:val="12"/>
                <w:szCs w:val="12"/>
              </w:rPr>
              <w:t xml:space="preserve">  организация «Северная Столица» в части не представления или несвоевременного </w:t>
            </w:r>
            <w:r w:rsidRPr="00460F4F">
              <w:rPr>
                <w:spacing w:val="-1"/>
                <w:sz w:val="12"/>
                <w:szCs w:val="12"/>
              </w:rPr>
              <w:t>в Союз требуемой информации</w:t>
            </w:r>
            <w:r w:rsidRPr="00460F4F">
              <w:rPr>
                <w:sz w:val="12"/>
                <w:szCs w:val="12"/>
              </w:rPr>
              <w:t>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pacing w:val="-2"/>
                <w:sz w:val="12"/>
                <w:szCs w:val="12"/>
              </w:rPr>
              <w:t xml:space="preserve">- ст. 28, 128 </w:t>
            </w:r>
            <w:r w:rsidRPr="00460F4F">
              <w:rPr>
                <w:sz w:val="12"/>
                <w:szCs w:val="12"/>
              </w:rPr>
              <w:t xml:space="preserve">Закона о банкротстве </w:t>
            </w:r>
            <w:r w:rsidRPr="00460F4F">
              <w:rPr>
                <w:spacing w:val="-2"/>
                <w:sz w:val="12"/>
                <w:szCs w:val="12"/>
              </w:rPr>
              <w:t>в части не размещения на сайте ЕФРСБ сведений об открытии в отношении должника конкурсного производства и утверждении конкурсного управляющего</w:t>
            </w:r>
            <w:r w:rsidRPr="00460F4F">
              <w:rPr>
                <w:sz w:val="12"/>
                <w:szCs w:val="12"/>
              </w:rPr>
              <w:t>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pacing w:val="-2"/>
                <w:sz w:val="12"/>
                <w:szCs w:val="12"/>
              </w:rPr>
              <w:t xml:space="preserve">- ст. 28, 128 </w:t>
            </w:r>
            <w:r w:rsidRPr="00460F4F">
              <w:rPr>
                <w:sz w:val="12"/>
                <w:szCs w:val="12"/>
              </w:rPr>
              <w:t xml:space="preserve">Закона о банкротстве </w:t>
            </w:r>
            <w:r w:rsidRPr="00460F4F">
              <w:rPr>
                <w:spacing w:val="-2"/>
                <w:sz w:val="12"/>
                <w:szCs w:val="12"/>
              </w:rPr>
              <w:t>в части размещения на сайте ЕФРСБ сведений об открытии в отношении должника конкурсного производства и утверждении конкурсного управляющего с нарушением установленного срока</w:t>
            </w:r>
            <w:r w:rsidRPr="00460F4F">
              <w:rPr>
                <w:sz w:val="12"/>
                <w:szCs w:val="12"/>
              </w:rPr>
              <w:t>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pacing w:val="-2"/>
                <w:sz w:val="12"/>
                <w:szCs w:val="12"/>
              </w:rPr>
              <w:t xml:space="preserve">- ст. 28, 128 </w:t>
            </w:r>
            <w:r w:rsidRPr="00460F4F">
              <w:rPr>
                <w:sz w:val="12"/>
                <w:szCs w:val="12"/>
              </w:rPr>
              <w:t xml:space="preserve">Закона о банкротстве </w:t>
            </w:r>
            <w:r w:rsidRPr="00460F4F">
              <w:rPr>
                <w:spacing w:val="-2"/>
                <w:sz w:val="12"/>
                <w:szCs w:val="12"/>
              </w:rPr>
              <w:t>в части опубликования в газете «</w:t>
            </w:r>
            <w:proofErr w:type="spellStart"/>
            <w:r w:rsidRPr="00460F4F">
              <w:rPr>
                <w:spacing w:val="-2"/>
                <w:sz w:val="12"/>
                <w:szCs w:val="12"/>
              </w:rPr>
              <w:t>Коммерсантъ</w:t>
            </w:r>
            <w:proofErr w:type="spellEnd"/>
            <w:r w:rsidRPr="00460F4F">
              <w:rPr>
                <w:spacing w:val="-2"/>
                <w:sz w:val="12"/>
                <w:szCs w:val="12"/>
              </w:rPr>
              <w:t>» сведений об открытии в отношении должника конкурсного производства и утверждении конкурсного управляющего с нарушением установленного срока</w:t>
            </w:r>
            <w:r w:rsidRPr="00460F4F">
              <w:rPr>
                <w:sz w:val="12"/>
                <w:szCs w:val="12"/>
              </w:rPr>
              <w:t>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pacing w:val="-2"/>
                <w:sz w:val="12"/>
                <w:szCs w:val="12"/>
              </w:rPr>
              <w:t xml:space="preserve">- ст. 28, 128 </w:t>
            </w:r>
            <w:r w:rsidRPr="00460F4F">
              <w:rPr>
                <w:sz w:val="12"/>
                <w:szCs w:val="12"/>
              </w:rPr>
              <w:t xml:space="preserve">Закона о банкротстве </w:t>
            </w:r>
            <w:r w:rsidRPr="00460F4F">
              <w:rPr>
                <w:spacing w:val="-2"/>
                <w:sz w:val="12"/>
                <w:szCs w:val="12"/>
              </w:rPr>
              <w:t>в части не опубликования в газете «</w:t>
            </w:r>
            <w:proofErr w:type="spellStart"/>
            <w:r w:rsidRPr="00460F4F">
              <w:rPr>
                <w:spacing w:val="-2"/>
                <w:sz w:val="12"/>
                <w:szCs w:val="12"/>
              </w:rPr>
              <w:t>Коммерсантъ</w:t>
            </w:r>
            <w:proofErr w:type="spellEnd"/>
            <w:r w:rsidRPr="00460F4F">
              <w:rPr>
                <w:spacing w:val="-2"/>
                <w:sz w:val="12"/>
                <w:szCs w:val="12"/>
              </w:rPr>
              <w:t>» сведений об открытии в отношении должника конкурсного производства и утверждении конкурсного управляющего</w:t>
            </w:r>
            <w:r w:rsidRPr="00460F4F">
              <w:rPr>
                <w:sz w:val="12"/>
                <w:szCs w:val="12"/>
              </w:rPr>
              <w:t>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pacing w:val="-2"/>
                <w:sz w:val="12"/>
                <w:szCs w:val="12"/>
              </w:rPr>
              <w:t xml:space="preserve">- ст. 28 </w:t>
            </w:r>
            <w:r w:rsidRPr="00460F4F">
              <w:rPr>
                <w:sz w:val="12"/>
                <w:szCs w:val="12"/>
              </w:rPr>
              <w:t xml:space="preserve">Закона о банкротстве </w:t>
            </w:r>
            <w:r w:rsidRPr="00460F4F">
              <w:rPr>
                <w:spacing w:val="-2"/>
                <w:sz w:val="12"/>
                <w:szCs w:val="12"/>
              </w:rPr>
              <w:t>в части не размещения на сайте ЕФРСБ сведений о введении в отношении должника процедуры наблюдения и утверждении временного управляющего</w:t>
            </w:r>
            <w:proofErr w:type="gramStart"/>
            <w:r w:rsidRPr="00460F4F">
              <w:rPr>
                <w:spacing w:val="-2"/>
                <w:sz w:val="12"/>
                <w:szCs w:val="12"/>
              </w:rPr>
              <w:t xml:space="preserve"> </w:t>
            </w:r>
            <w:r w:rsidRPr="00460F4F">
              <w:rPr>
                <w:sz w:val="12"/>
                <w:szCs w:val="12"/>
              </w:rPr>
              <w:t>;</w:t>
            </w:r>
            <w:proofErr w:type="gramEnd"/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pacing w:val="-2"/>
                <w:sz w:val="12"/>
                <w:szCs w:val="12"/>
              </w:rPr>
              <w:t xml:space="preserve">- ст. 28 </w:t>
            </w:r>
            <w:r w:rsidRPr="00460F4F">
              <w:rPr>
                <w:sz w:val="12"/>
                <w:szCs w:val="12"/>
              </w:rPr>
              <w:t xml:space="preserve">Закона о банкротстве </w:t>
            </w:r>
            <w:r w:rsidRPr="00460F4F">
              <w:rPr>
                <w:spacing w:val="-2"/>
                <w:sz w:val="12"/>
                <w:szCs w:val="12"/>
              </w:rPr>
              <w:t>в части размещения на сайте ЕФРСБ сведений о введении в отношении должника процедуры наблюдения и утверждении временного управляющего с нарушением установленного срока</w:t>
            </w:r>
            <w:r w:rsidRPr="00460F4F">
              <w:rPr>
                <w:sz w:val="12"/>
                <w:szCs w:val="12"/>
              </w:rPr>
              <w:t>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>- п. 4 ст. 13, ст. 28 Закона о банкротстве в части нарушения срока размещения на сайте ЕФРСБ сообщений о проведении собраний кредиторов;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>- п. 4 ст. 13, ст. 28 Закона о банкротстве в части не размещения на сайте ЕФРСБ сообщений о проведении собраний кредиторов;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pacing w:val="-2"/>
                <w:sz w:val="12"/>
                <w:szCs w:val="12"/>
              </w:rPr>
              <w:t xml:space="preserve">- ст. 12, 13, 28, 129  </w:t>
            </w:r>
            <w:r w:rsidRPr="00460F4F">
              <w:rPr>
                <w:sz w:val="12"/>
                <w:szCs w:val="12"/>
              </w:rPr>
              <w:t xml:space="preserve">Закона о банкротстве </w:t>
            </w:r>
            <w:r w:rsidRPr="00460F4F">
              <w:rPr>
                <w:spacing w:val="-2"/>
                <w:sz w:val="12"/>
                <w:szCs w:val="12"/>
              </w:rPr>
              <w:t>в части не размещения на сайте ЕФРСБ сведений о собраниях кредиторов и их результатах, об инвентаризации и иных мероприятиях, проводимых арбитражным управляющим</w:t>
            </w:r>
            <w:r w:rsidRPr="00460F4F">
              <w:rPr>
                <w:sz w:val="12"/>
                <w:szCs w:val="12"/>
              </w:rPr>
              <w:t>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>- п. 7 ст. 12 Закона о банкротстве в части не размещения на сайте ЕФРСБ сведений о результатах собрания кредиторов;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 xml:space="preserve">- п. 7 ст. 12 Закона о банкротстве в части размещения на сайте ЕФРСБ сведений о результатах собрания </w:t>
            </w:r>
            <w:r w:rsidRPr="00460F4F">
              <w:rPr>
                <w:sz w:val="12"/>
                <w:szCs w:val="12"/>
              </w:rPr>
              <w:lastRenderedPageBreak/>
              <w:t xml:space="preserve">кредиторов с нарушением установленного срока; 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>- п. 2 ст. 129 Закона о банкротстве в части не размещения на сайте ЕФРСБ сведений о проведенной инвентаризации;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>- п. 2 ст. 129 Закона о банкротстве в части размещения на сайте ЕФРСБ сведений о проведенной инвентаризации с нарушением установленного срока;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>- п. 7 ст. 12, п. 4 ст. 13 Закона о банкротстве в части не размещения на сайте ЕФРСБ сведений о собрании кредиторов и о результатах собраний кредиторов за 2014г.;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 xml:space="preserve">- п. 7 ст. 12, п. 4 ст. 13 Закона о банкротстве в части не размещения на сайте ЕФРСБ сведений о первом собрании кредиторов и о его результатах; </w:t>
            </w:r>
          </w:p>
          <w:p w:rsidR="00F11085" w:rsidRPr="00460F4F" w:rsidRDefault="00F11085" w:rsidP="002D3D68">
            <w:pPr>
              <w:widowControl w:val="0"/>
              <w:ind w:right="-47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 xml:space="preserve">- п. 6.1 ст. 28 Закона о банкротстве в части не размещения сведений о результатах процедуры банкротства;  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pacing w:val="-2"/>
                <w:sz w:val="12"/>
                <w:szCs w:val="12"/>
              </w:rPr>
              <w:t>- п. 6 ст. 28 Закона о банкротстве в части не размещения на сайте ЕФРСБ сообщения о прекращении процедуры банкротства в отношении Должника</w:t>
            </w:r>
            <w:r w:rsidRPr="00460F4F">
              <w:rPr>
                <w:sz w:val="12"/>
                <w:szCs w:val="12"/>
              </w:rPr>
              <w:t>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pacing w:val="-2"/>
                <w:sz w:val="12"/>
                <w:szCs w:val="12"/>
              </w:rPr>
              <w:t xml:space="preserve">- ст. 28  </w:t>
            </w:r>
            <w:r w:rsidRPr="00460F4F">
              <w:rPr>
                <w:sz w:val="12"/>
                <w:szCs w:val="12"/>
              </w:rPr>
              <w:t xml:space="preserve">Закона о банкротстве </w:t>
            </w:r>
            <w:r w:rsidRPr="00460F4F">
              <w:rPr>
                <w:spacing w:val="-2"/>
                <w:sz w:val="12"/>
                <w:szCs w:val="12"/>
              </w:rPr>
              <w:t>в части не размещения на сайте ЕФРСБ сведений</w:t>
            </w:r>
            <w:r w:rsidRPr="00460F4F">
              <w:rPr>
                <w:sz w:val="12"/>
                <w:szCs w:val="12"/>
              </w:rPr>
              <w:t>;</w:t>
            </w:r>
          </w:p>
          <w:p w:rsidR="00F11085" w:rsidRPr="00460F4F" w:rsidRDefault="00F11085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460F4F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- п. 3  ст. 13 Закона о банкротстве в части представления кредиторам для ознакомления с материалами, представляемыми конкурсным управляющим к собранию кредиторов;</w:t>
            </w:r>
          </w:p>
          <w:p w:rsidR="00F11085" w:rsidRPr="00460F4F" w:rsidRDefault="00F11085" w:rsidP="002D3D68">
            <w:pPr>
              <w:widowControl w:val="0"/>
              <w:jc w:val="both"/>
              <w:rPr>
                <w:sz w:val="12"/>
                <w:szCs w:val="12"/>
              </w:rPr>
            </w:pPr>
            <w:r w:rsidRPr="00460F4F">
              <w:rPr>
                <w:sz w:val="12"/>
                <w:szCs w:val="12"/>
              </w:rPr>
              <w:t xml:space="preserve">- </w:t>
            </w:r>
            <w:proofErr w:type="spellStart"/>
            <w:r w:rsidRPr="00460F4F">
              <w:rPr>
                <w:sz w:val="12"/>
                <w:szCs w:val="12"/>
              </w:rPr>
              <w:t>абз</w:t>
            </w:r>
            <w:proofErr w:type="spellEnd"/>
            <w:r w:rsidRPr="00460F4F">
              <w:rPr>
                <w:sz w:val="12"/>
                <w:szCs w:val="12"/>
              </w:rPr>
              <w:t>. 11 п. 15 ст. 110 Закона о банкротстве в части не размещены на сайте ЕФРСБ сведения о результатах торгов.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Pr="00636581" w:rsidRDefault="00F11085" w:rsidP="002D3D6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ШТРАФ в размере     15</w:t>
            </w:r>
            <w:r w:rsidRPr="00636581">
              <w:rPr>
                <w:b/>
                <w:sz w:val="20"/>
                <w:szCs w:val="20"/>
              </w:rPr>
              <w:t xml:space="preserve"> 000 </w:t>
            </w:r>
            <w:proofErr w:type="spellStart"/>
            <w:r w:rsidRPr="00636581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Default="00F11085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№02 от 26.01.2016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85" w:rsidRPr="00112181" w:rsidRDefault="00F11085" w:rsidP="002D3D68">
            <w:pPr>
              <w:jc w:val="both"/>
              <w:rPr>
                <w:sz w:val="16"/>
                <w:szCs w:val="16"/>
              </w:rPr>
            </w:pPr>
            <w:r w:rsidRPr="00112181">
              <w:rPr>
                <w:sz w:val="16"/>
                <w:szCs w:val="16"/>
              </w:rPr>
              <w:t xml:space="preserve"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 и предупредить о том, что в случае продолжения  нарушений, вопрос о его исключении из членов СРО будет вынесен на рассмотрение Совета Союза АУ «СРО СС». </w:t>
            </w:r>
          </w:p>
          <w:p w:rsidR="00F11085" w:rsidRPr="00D84BC5" w:rsidRDefault="00F11085" w:rsidP="002D3D68">
            <w:pPr>
              <w:jc w:val="both"/>
              <w:rPr>
                <w:sz w:val="16"/>
                <w:szCs w:val="16"/>
              </w:rPr>
            </w:pP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1085"/>
    <w:rsid w:val="004923C5"/>
    <w:rsid w:val="00AF6782"/>
    <w:rsid w:val="00F1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F1108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2018-06-05T13:02:00Z</dcterms:created>
  <dcterms:modified xsi:type="dcterms:W3CDTF">2018-06-05T13:03:00Z</dcterms:modified>
</cp:coreProperties>
</file>